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C8" w:rsidRPr="00584FC8" w:rsidRDefault="00584FC8" w:rsidP="00584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ОБОИ</w:t>
      </w:r>
    </w:p>
    <w:p w:rsidR="00584FC8" w:rsidRPr="00584FC8" w:rsidRDefault="00584FC8" w:rsidP="00584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ТЕХНИЧЕСКИЕ УСЛОВИЯ</w:t>
      </w:r>
    </w:p>
    <w:p w:rsidR="00584FC8" w:rsidRPr="00584FC8" w:rsidRDefault="00584FC8" w:rsidP="00584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МЕЖГОСУДАРСТВЕННЫЙ СОВЕТ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СТАНДАРТИЗАЦИИ, МЕТРОЛОГИИ И СЕРТИФИКАЦИИ</w:t>
      </w:r>
    </w:p>
    <w:p w:rsidR="00584FC8" w:rsidRPr="00584FC8" w:rsidRDefault="00584FC8" w:rsidP="00584FC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Минск</w:t>
      </w:r>
    </w:p>
    <w:p w:rsidR="00584FC8" w:rsidRPr="00584FC8" w:rsidRDefault="00584FC8" w:rsidP="00584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584FC8" w:rsidRPr="00584FC8" w:rsidRDefault="00584FC8" w:rsidP="00584FC8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Открытым акционерным обществом «Центральный научно-исследовательский институт бумаги», Техническим комитетом по стандартизации ТК 157 «Древесная масса. Бумага, картон и изделия из них»</w:t>
      </w:r>
    </w:p>
    <w:p w:rsidR="00584FC8" w:rsidRPr="00584FC8" w:rsidRDefault="00584FC8" w:rsidP="00584FC8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ВНЕСЕН Госстандартом России</w:t>
      </w:r>
    </w:p>
    <w:p w:rsidR="00584FC8" w:rsidRPr="00584FC8" w:rsidRDefault="00584FC8" w:rsidP="00584FC8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ПРИНЯТ Межгосударственным советом по стандартизации, метрологии и сертификации (протокол № 7 от 3 сентября 2002 г., по переписке)</w:t>
      </w:r>
    </w:p>
    <w:p w:rsidR="00584FC8" w:rsidRPr="00584FC8" w:rsidRDefault="00584FC8" w:rsidP="00584FC8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806"/>
        <w:gridCol w:w="4088"/>
      </w:tblGrid>
      <w:tr w:rsidR="00584FC8" w:rsidRPr="00584FC8" w:rsidTr="00584FC8">
        <w:trPr>
          <w:tblHeader/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страны по МК (ИСО 3166) 004-97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 по МК (ИСО 3166) 004-97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Армгосстандарт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Беларусь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KZ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Казахстан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Кыргызстандарт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России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Главгосслужба «Туркменстандартлары»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Узгосстандарт</w:t>
            </w:r>
          </w:p>
        </w:tc>
      </w:tr>
      <w:tr w:rsidR="00584FC8" w:rsidRPr="00584FC8" w:rsidTr="00584FC8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Украины</w:t>
            </w:r>
          </w:p>
        </w:tc>
      </w:tr>
    </w:tbl>
    <w:p w:rsidR="00584FC8" w:rsidRPr="00584FC8" w:rsidRDefault="00584FC8" w:rsidP="00584FC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" w:tooltip="Поправка к ГОСТ 6810-2002 (ЕН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Поправка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ИУС 5-2004)</w:t>
      </w:r>
    </w:p>
    <w:p w:rsidR="00584FC8" w:rsidRPr="00584FC8" w:rsidRDefault="00584FC8" w:rsidP="00584FC8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Настоящий стандарт разработан с учетом основных нормативных положений европейского стандарта ЕН 233:1999 «Стеновые покрытия в рулонах. Требования для готовых бумажных, виниловых и полимерных стеновых покрытий» (EN233:1999 «Wallcoverigs in roll form.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Specification for finished wallpapers, wall vinyls and plastics wallcoverings»).</w:t>
      </w:r>
    </w:p>
    <w:p w:rsidR="00584FC8" w:rsidRPr="00584FC8" w:rsidRDefault="00584FC8" w:rsidP="00584FC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Измененная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редакция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hyperlink r:id="rId6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Постановлением Государственного комитета Российской Федерации по стандартизации и метрологии от 18 июня 2003 г. № 197-ст межгосударственный стандарт ГОСТ 6810-2002 (ЕН 233-89) введен в действие непосредственно в качестве государственного стандарта Российской Федерации с 1 сентября 2003 г.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Взамен ГОСТ 6810-86</w:t>
      </w:r>
    </w:p>
    <w:p w:rsidR="00584FC8" w:rsidRPr="00584FC8" w:rsidRDefault="00584FC8" w:rsidP="00584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584FC8" w:rsidRPr="00584FC8" w:rsidTr="00584FC8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28090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42985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 Нормативные ссылки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62057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 Определения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84834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 Классы, типы, виды, марки, размеры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08159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 Технические требования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267677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 Правила приемки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302089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 Методы испытаний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412836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8 Транспортирование и хранение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446137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А</w:t>
              </w:r>
            </w:hyperlink>
            <w:r w:rsidRPr="00584F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16" w:anchor="i463264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Назначение обоев по маркам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494803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Б</w:t>
              </w:r>
            </w:hyperlink>
            <w:r w:rsidRPr="00584F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18" w:anchor="i516725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Пояснения к маркам обоев и их потребительским свойствам при эксплуатации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543780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В</w:t>
              </w:r>
            </w:hyperlink>
            <w:r w:rsidRPr="00584F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0" w:anchor="i564633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Графические символы для обозначения характеристик (свойств) обоев </w:t>
              </w:r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lastRenderedPageBreak/>
                <w:t>при эксплуатации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596663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Г</w:t>
              </w:r>
            </w:hyperlink>
            <w:r w:rsidRPr="00584F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2" w:anchor="i611160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Условное обозначение обоев</w:t>
              </w:r>
            </w:hyperlink>
          </w:p>
          <w:p w:rsidR="00584FC8" w:rsidRPr="00584FC8" w:rsidRDefault="00584FC8" w:rsidP="00584FC8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647250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Д</w:t>
              </w:r>
            </w:hyperlink>
            <w:r w:rsidRPr="00584F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4" w:anchor="i666306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Образец оформления этикетки (бандероли) обоев</w:t>
              </w:r>
            </w:hyperlink>
          </w:p>
        </w:tc>
      </w:tr>
    </w:tbl>
    <w:p w:rsidR="00584FC8" w:rsidRPr="00584FC8" w:rsidRDefault="00584FC8" w:rsidP="00584FC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ГОСТ 6810-2002</w:t>
      </w:r>
    </w:p>
    <w:p w:rsidR="00584FC8" w:rsidRPr="00584FC8" w:rsidRDefault="00584FC8" w:rsidP="00584FC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25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584FC8" w:rsidRPr="00584FC8" w:rsidTr="00584FC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ОБОИ</w:t>
            </w:r>
          </w:p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Wallpaper. </w:t>
            </w:r>
            <w:r w:rsidRPr="005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Specifications</w:t>
            </w:r>
          </w:p>
        </w:tc>
      </w:tr>
    </w:tbl>
    <w:p w:rsidR="00584FC8" w:rsidRPr="00584FC8" w:rsidRDefault="00584FC8" w:rsidP="00584FC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 2003-09-01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28090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 Область применения</w:t>
      </w:r>
      <w:bookmarkEnd w:id="0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обои бумажные; виниловые и текстильные на бумажной основе, а также на основе из нетканых композиционных материалов, предназначенные для оклейки стен и потолков жилых и общественных зданий.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применим для бордюров и фризов.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фотообои, обои из стекловолокна (или с покрытием из стекловолокна) и на обои, изготовленные из текстильных материалов полностью или с применением их в качестве основы.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обеспечивающие безопасность продукции для жизни и здоровья населения, охраны окружающей среды, изложены в </w:t>
      </w:r>
      <w:hyperlink r:id="rId26" w:anchor="i113391" w:tooltip="пункт 5.4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5.4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таблице 1 (показатели 1, 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3, 6)</w:t>
      </w:r>
    </w:p>
    <w:p w:rsidR="00584FC8" w:rsidRPr="00584FC8" w:rsidRDefault="00584FC8" w:rsidP="00584FC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i42985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1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584FC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 Нормативные ссылки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межгосударственные стандарты: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tooltip="Стекло листовое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111-2001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Стекло листовое.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334-73 Бумага масштабно-координатная.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tooltip="Линейки измерительные металлические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427-75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Линейки измерительные металлические.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489-88 Бумага копировальная.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tooltip="Посуда мерная лабораторная стеклянная. Цилиндры, мензурки, колбы, пробирк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1770-74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Посуда мерная лабораторная стеклянная. Цилиндры, мензурки, колбы, пробирки. Общие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tooltip="Лента стальная упаков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3560-73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Лента стальная упаковочная.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tooltip="Ткани упаковочные и технического назначения из лубяных волокон. Общие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5530-2004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Ткани упаковочные и технического назначения из лубяных волокон. Общие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tooltip="Вода дистиллирован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6709-72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дистиллированная.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6749-2005 Бумага-основа для обоев.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" w:tooltip="Рулетки измерительные металлические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7502-98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Рулетки измерительные металлические.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8047-2001 (ИСО 186-94) Бумага и картон. Правила приемки. Отбор проб для определения среднего качества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" w:tooltip="Бумага оберт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8273-75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оберточная.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tooltip="Обои, цветные бумага, картон и изделия из них. Методы определения устойчивости окраски к свету в условиях искусственного освещения (ксеноновая лампа)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8702-2005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Обои, цветные бумага, картон и изделия из них. Методы определения устойчивости окраски к свету в условиях искусственного освещения (ксеноновая лампа)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" w:tooltip="Бумага-основа и бумага двухслойная водонепроницаемая упаков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8828-89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Бумага-основа и бумага двухслойная водонепроницаемая упаковочная. Общие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" w:tooltip="Пленка полиэтиленов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10354-82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Пленка полиэтиленовая.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" w:tooltip="Бумага фильтровальная лаборатор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12026-76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фильтровальная лабораторная.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" w:tooltip="Бумага и картон. Методы определения влагопрочности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13525.7-68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и картон. Метод определения влагопрочности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" w:tooltip="Маркировка грузо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14192-96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Маркировка грузов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15846-2002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18251-87 Лента клеевая на бумажной основе.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18510-87 Бумага писчая.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" w:tooltip="Контейнеры универсальные. Общие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20259-80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Контейнеры универсальные. Общие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25706-83 Лупы. Типы, основные параметры. Общие технические требования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" w:tooltip="Пленка полиэтиленовая термоусад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25951-83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Пленка полиэтиленовая термоусадочная.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" w:tooltip="Пакеты транспортные. Формирование с применением средств пакетирования. Общие технические требован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26663-85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Пакеты транспортные. Формирование с применением средств пакетирования. Общие технические требования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29224-91 (ИСО 386-77) Посуда лабораторная стеклянная. Термометры жидкостные стеклянные лабораторные. Принципы устройства, конструирования и применения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29230-91 (ИСО 835-4-81) Приборы лабораторные стеклянные. Пипетки градуированные. Часть 4. Пипетки выдувные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30113-94 (ИСО 2470-77) Бумага и картон. Метод определения белизны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30266-95 Мыло хозяйственное твердое. Общие технические условия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" w:tooltip="Обои. Определения и графические символы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30834-2002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(ЕН 235-89) Обои. Определения и графические символы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" w:tooltip="Угольники поверочные 90°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3749-77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Угольники поверочные 90°. Технические условия</w:t>
      </w:r>
    </w:p>
    <w:p w:rsidR="00584FC8" w:rsidRPr="00584FC8" w:rsidRDefault="00584FC8" w:rsidP="00584FC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i62057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2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584FC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3 Определения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для классификации и характеристик обоев применяют определения по </w:t>
      </w:r>
      <w:hyperlink r:id="rId47" w:tooltip="Обои. Определения и графические символы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30834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" w:name="i84834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 Классы, типы, виды, марки, размеры</w:t>
      </w:r>
      <w:bookmarkEnd w:id="3"/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Обои изготовляют классов: бумажные; на основе нетканого композиционного материала для обоев с отделкой верхней стороны; виниловые и текстильные, изготавливаемые на бумажной основе или на основе нетканого композиционного материала для обоев.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Нетканый композиционный материал для обоев - бумагоподобное полотно, изготовленное из смеси натуральных (целлюлозных и др.) и химических волокон. Допускается наименование: «Обои на флизелиновой основе».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48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Бумажные и виниловые обои изготовляют двух типов по фактуре поверхности: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гладкие;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рельефные.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49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</w:t>
      </w:r>
      <w:r w:rsidRPr="00584FC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 изготовляют следующих видов: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тисненые, в том числе тисненые окрашенные, тисненые с раппортом, тисненые дуплекс;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профильные, в том числе профильные вспененные, профильные химически или механически тисненые;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велюровые;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металлизированные, в том числе ламинированные металлическим слоем на основе фольги или металлизированной пленки, с металлическим эффектом;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последующей отделки (необработанное полотно);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декорированные природным веществом или текстильными нитями.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0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Обои в декоративном исполнении изготовляют с фоном без печатного рисунка; с фоном и печатным рисунком; без фона с печатным рисунком.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Обои могут изготовляться в комбинации указанных видов и декоративных исполнений, а также в другом декоративном исполнении при условии соответствия качества продукции требованиям настоящего стандарта.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1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Марки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устойчивости верхней стороны к истиранию при наклеивании и эксплуатации обои изготовляют следующих марок: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В-0 - водостойкие при наклеивании;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В-1 - водостойкие при эксплуатации;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М-1 - устойчивые к мытью (моющиеся);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М-2 - с высокой устойчивостью к мытью;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М-3 - устойчивые к трению;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 устойчивые к сухому истиранию.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обоев по маркам указано в приложении </w:t>
      </w:r>
      <w:hyperlink r:id="rId52" w:anchor="i432041" w:tooltip="Приложение А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А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маркам обоев указаны в приложении </w:t>
      </w:r>
      <w:hyperlink r:id="rId53" w:anchor="i484635" w:tooltip="Приложение Б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Б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 марок В-1, М-1, М-2 и М-3 могут изготовляться гуммированными.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параметры и размеры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 Обои изготовляют в рулонах с кромками или без них.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 Длина полотна (номинальная) должна быть: в рулоне обоев и фризов - не менее 10,05 м; в рулоне и полосе бордюра - не менее 5,00 м.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длина полотна обоев, поступающих в розничную торговлю, рекомендуется не более 42,00 м.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4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 Полезная ширина должна быть: обоев предпочтительно 530 мм, бордюров - не менее 12 мм, фризов - не менее 240 мм.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обоев с полезной шириной 470, 500, 750 мм и более допускается по согласованию с потребителем.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5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 Предельные отклонения от номинальных размеров не должны превышать: минус 1,5 % от длины полотна в рулоне обоев, бордюров и фризов; ± 2 мм - для полезной ширины обоев, бордюров и фризов.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6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 Ширина кромки по каждой стороне полотна должна быть (15 ± 1) мм (номинальная).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4.6.6 Кромки полотна обоев должны быть прямолинейными и параллельными.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108159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4.6.7 Обои и фризы изготовляют в рулонах, бордюры - в рулонах или в виде полос, сложенных «гармошкой».</w:t>
      </w:r>
      <w:bookmarkEnd w:id="4"/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7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584FC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5 Технические требования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Обои должны изготовляться в соответствии с требованиями настоящего стандарта по технологическим регламентам и образцам-эталонам, утвержденным в установленном порядке.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Бумага для обоев - по ГОСТ 6749 и другой нормативной и технической документации (НД).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Для обоев без фона, кроме обоев видов: «для последующей отделки (необработанное полотно)» и «декорированные природным веществом или текстильными нитями», применяют основу белизной не менее 76,0 %.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i113391"/>
      <w:bookmarkEnd w:id="5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8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Показатели качества обоев должны соответствовать нормам, указанным в таблице </w:t>
      </w:r>
      <w:hyperlink r:id="rId59" w:anchor="i121141" w:tooltip="Таблица 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1586"/>
        <w:gridCol w:w="2798"/>
        <w:gridCol w:w="55"/>
      </w:tblGrid>
      <w:tr w:rsidR="00584FC8" w:rsidRPr="00584FC8" w:rsidTr="00584FC8">
        <w:trPr>
          <w:tblHeader/>
          <w:jc w:val="center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121141"/>
            <w:r w:rsidRPr="0058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Наименование показателя</w:t>
            </w:r>
            <w:bookmarkEnd w:id="6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испытания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Устойчивость окраски к свету, баллы, не менее: удовлетворительная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60" w:tooltip="Бумага и обои. Метод определения устойчивости окрасок органическими пигментами и красителями к воздействию света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8702</w:t>
              </w:r>
            </w:hyperlink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61" w:anchor="i385102" w:tooltip="Пункт 7.5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7.5</w:t>
              </w:r>
            </w:hyperlink>
            <w:r w:rsidRPr="005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стандарта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Устойчивость к истиранию, число истираний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таблице </w:t>
            </w:r>
            <w:hyperlink r:id="rId62" w:anchor="i137746" w:tooltip="Таблица 2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63" w:anchor="i351035" w:tooltip="Пункт 7.3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7.3</w:t>
              </w:r>
            </w:hyperlink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Разрушающее усилие во влажном состоянии (в машинном направлении), Н, не менее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64" w:tooltip="Бумага и картон. Методы определения влагопрочности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13525.7</w:t>
              </w:r>
            </w:hyperlink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65" w:anchor="i378710" w:tooltip="Пункт 7.4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7.4</w:t>
              </w:r>
            </w:hyperlink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Белизна, %, не менее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70,0**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ГОСТ 30113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jc w:val="center"/>
        </w:trPr>
        <w:tc>
          <w:tcPr>
            <w:tcW w:w="2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Устойчивость рельефа тиснения для обоев тисненых дуплекс, %, не менее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66" w:anchor="i392485" w:tooltip="Пункт 7.6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7.6</w:t>
              </w:r>
            </w:hyperlink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FC8" w:rsidRPr="00584FC8" w:rsidTr="00584FC8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 и метод определения показателя устанавливают в межгосударственных санитарных нормах и правилах или, при их отсутствии, в нормативных документах национальных органов санитарно-эпидемиологического надзора***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C8" w:rsidRPr="00584FC8" w:rsidTr="00584FC8">
        <w:trPr>
          <w:trHeight w:val="230"/>
          <w:jc w:val="center"/>
        </w:trPr>
        <w:tc>
          <w:tcPr>
            <w:tcW w:w="2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Вредные вещества, выделяемые обоями при эксплуатации в воздушную среду жилых и общественных зданий, концентрация, мг/м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C8" w:rsidRPr="00584FC8" w:rsidTr="00584FC8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марок В-1 и М.</w:t>
            </w:r>
          </w:p>
          <w:p w:rsidR="00584FC8" w:rsidRPr="00584FC8" w:rsidRDefault="00584FC8" w:rsidP="00584FC8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Для обоев гладких с белым фоном, предназначенных для оклейки потолков.</w:t>
            </w:r>
          </w:p>
          <w:p w:rsidR="00584FC8" w:rsidRPr="00584FC8" w:rsidRDefault="00584FC8" w:rsidP="0058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На территории Российской Федерации действуют </w:t>
            </w:r>
            <w:hyperlink r:id="rId67" w:tooltip="Полимерные и полимерсодержащие строительные материалы, изделия и конструкции. Гигиенические требования безопасности" w:history="1">
              <w:r w:rsidRPr="00584F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СанПиН 2.1.2.729-99</w:t>
              </w:r>
            </w:hyperlink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4FC8" w:rsidRPr="00584FC8" w:rsidRDefault="00584FC8" w:rsidP="00584FC8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Примечание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Нормы показателей устойчивости окраски к свету, устойчивости к истиранию не регламентируются для обоев для последующей отделки (необработанное полотно) и декорированных природным веществом или текстильными нитями.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4FC8" w:rsidRPr="00584FC8" w:rsidRDefault="00584FC8" w:rsidP="00584FC8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68" w:tooltip="Поправка к ГОСТ 6810-2002 (ЕН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Поправка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ИУС 5-2004)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69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900"/>
        <w:gridCol w:w="1997"/>
        <w:gridCol w:w="4468"/>
      </w:tblGrid>
      <w:tr w:rsidR="00584FC8" w:rsidRPr="00584FC8" w:rsidTr="00584FC8">
        <w:trPr>
          <w:tblHeader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137746"/>
            <w:r w:rsidRPr="0058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Марка обоев</w:t>
            </w:r>
            <w:bookmarkEnd w:id="7"/>
          </w:p>
        </w:tc>
        <w:tc>
          <w:tcPr>
            <w:tcW w:w="20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к истиранию, число истираний, не менее, на аппарате (приборе)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Испытательная среда</w:t>
            </w:r>
          </w:p>
        </w:tc>
      </w:tr>
      <w:tr w:rsidR="00584FC8" w:rsidRPr="00584FC8" w:rsidTr="00584FC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ИКБ-4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ИКБ-3м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C8" w:rsidRPr="00584FC8" w:rsidTr="00584FC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дистиллированная или деионизованная</w:t>
            </w:r>
          </w:p>
        </w:tc>
      </w:tr>
      <w:tr w:rsidR="00584FC8" w:rsidRPr="00584FC8" w:rsidTr="00584FC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дистиллированная или деионизованная</w:t>
            </w:r>
          </w:p>
        </w:tc>
      </w:tr>
      <w:tr w:rsidR="00584FC8" w:rsidRPr="00584FC8" w:rsidTr="00584FC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2 %-ный раствор хозяйственного мыла</w:t>
            </w:r>
          </w:p>
        </w:tc>
      </w:tr>
      <w:tr w:rsidR="00584FC8" w:rsidRPr="00584FC8" w:rsidTr="00584FC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2 %-ный раствор хозяйственного мыла</w:t>
            </w:r>
          </w:p>
        </w:tc>
      </w:tr>
      <w:tr w:rsidR="00584FC8" w:rsidRPr="00584FC8" w:rsidTr="00584FC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Абразивная смесь</w:t>
            </w:r>
          </w:p>
        </w:tc>
      </w:tr>
      <w:tr w:rsidR="00584FC8" w:rsidRPr="00584FC8" w:rsidTr="00584FC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84FC8" w:rsidRPr="00584FC8" w:rsidRDefault="00584FC8" w:rsidP="00584FC8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141076"/>
      <w:bookmarkEnd w:id="8"/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По техничности исполнения обои должны отвечать следующим требованиям: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сторона не должна иметь пятен, полос и контрастных включений;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отдельных элементов рисунка не должно превышать 1,0 мм; для обоев, изготовленных способом высокой печати, смещение не должно превышать 2,0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несовмещение контура печатных элементов рисунка и рельефа тиснения по рисунку для тисненых обоев не должно превышать 1,5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малозаметные подтеки, пятна (кроме масляных) и непропечатки рисунка размером от 1,5 до 2,0 мм включительно (в наибольшем измерении) допускаются, если их общее количество не превышает пяти штук на каждом метре длины полотна, а размером более 2,0 мм - не допускаются.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157423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 Обои не должны иметь механических повреждений полотна, морщин, складок, разрывов кромки. Обрез по линии кромок должен быть чистым и прямолинейным, края полотна должны быть параллельными; наличие несклеенных участков и краев (кромок) полотна обоев тисненых дуплекс не допускается.</w:t>
      </w:r>
      <w:bookmarkEnd w:id="9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66566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5.7 В рулоне обоев длиной полотна до 42,00 м склейки полотна не допускаются. В рулоне длиной полотна от 42,00 м до 750,00 м допускается не более одной склейки, 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свыше 750,00 м - не более двух склеек. Склеивание смежных слоев в рулоне не допускается.</w:t>
      </w:r>
      <w:bookmarkEnd w:id="10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рулонов обоев из составных частей полотна не допускается.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 Намотка рулонов должна быть плотной, боковая поверхность (торец) - ровной, при этом размер выступов по торцам рулона, определяемый по </w:t>
      </w:r>
      <w:hyperlink r:id="rId70" w:anchor="i341317" w:tooltip="Пункт 7.2.1.3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7.2.1.3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должен быть не более 1 % ширины полотна обоев.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72930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 Каждый рулон обоев должен быть намотан верхней стороной полотна наружу. Допускается намотка верхней стороной внутрь, при этом образец обоев размером не менее 10</w:t>
      </w:r>
      <w:bookmarkEnd w:id="11"/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см с фрагментом запечатанного рисунка должен быть вложен верхней стороной под пленку или бандероль. Допускается отгибать не менее 10 см полотна верхней стороной наружу от конца его намотки в рулоне, упакованном в полимерную пленку.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84086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 При наличии кромки линия ее обреза должна быть обозначена сплошной чертой, штрихом или пунктиром. На кромку допускается наносить сведения о номере рисунка, его направлении, риски, указывающие чередование раппорта, наименование изготовителя, настроечные шкалы, приводочные метки.</w:t>
      </w:r>
      <w:bookmarkEnd w:id="12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 При стыковке (совмещении) рисунка по линии обреза кромок не должно быть его искажения.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 Графические символы для обозначения обоев в соответствии с их характеристиками (свойствами) указаны в приложении </w:t>
      </w:r>
      <w:hyperlink r:id="rId71" w:anchor="i532048" w:tooltip="Приложение 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 Отходы обоев в сфере производства и потребления утилизируются как бумажная макулатура, если в их маркировке нет других указаний.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Упаковка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195777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5.14.1 Каждый рулон обоев с номинальной длиной полотна не более 42,00 м должен быть упакован в прозрачную полимерную термоусадочную пленку по НД с полной защитой торцов рулона обоев.</w:t>
      </w:r>
      <w:bookmarkEnd w:id="13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i208262"/>
      <w:bookmarkStart w:id="15" w:name="i212944"/>
      <w:bookmarkEnd w:id="14"/>
      <w:bookmarkEnd w:id="15"/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5.14.2 Рулоны обоев, упакованные по </w:t>
      </w:r>
      <w:hyperlink r:id="rId72" w:anchor="i195777" w:tooltip="Пункт 5.14.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5.14.1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укладывают в транспортную тару - упаковочную единицу (ящики из гофрированного или коробочного картона по НД, в мешки бумажные или полиэтиленовые по НД, в кипы). По согласованию изготовителя с потребителем при перевозке обоев в закрытых транспортных средствах в качестве тары - упаковочной единицы допускается использовать контейнеры-тележки по НД.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изготовителя с потребителем допускается укладывать упакованные по 5.14.1 бордюры и фризы в упаковочную единицу вместе с рулонами обоев.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грузовых мест в транспортные пакеты производится по </w:t>
      </w:r>
      <w:hyperlink r:id="rId73" w:tooltip="Пакеты транспортные. Формирование с применением средств пакетирования. Общие технические требован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26663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74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5.14.3 Рулоны обоев с кромками, исключая гуммированные, допускается не упаковывать в полимерную пленку, при этом они должны быть заклеены бандеролью - полоской бумаги по НД шириной не менее 50 мм.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5.14.4 Масса брутто упаковочной единицы (ящик, мешок, кипа) не должна превышать 15 кг, при использовании труда женщин - не более 7 кг.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5.14.5 В каждой упаковочной единице должно быть упаковано одинаковое количестве рулонов обоев одного артикула и одной партии. Допускается не более одной упаковочной единицы с меньшим количеством рулонов.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i228096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5.14.6 При внутригородских и иногородних перевозках в контейнерах по </w:t>
      </w:r>
      <w:bookmarkEnd w:id="16"/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"http://files.stroyinf.ru/Data1/23/23616/index.htm" \o "Контейнеры универсальные. Общие технические условия" </w:instrText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20259</w:t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кипы упаковывают в два слоя оберточной бумаги по </w:t>
      </w:r>
      <w:hyperlink r:id="rId75" w:tooltip="Бумага оберт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массой бумаги площадью 1 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менее 100 г (при использовании оберточной бумаги марок А, Б - не менее 80,0 г, 0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0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менее 90,0 г) или в полимерную пленку по </w:t>
      </w:r>
      <w:hyperlink r:id="rId76" w:tooltip="Пленка полиэтиленов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10354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по </w:t>
      </w:r>
      <w:hyperlink r:id="rId77" w:tooltip="Пленка полиэтиленовая термоусад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25951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по другому НД с загибанием упаковочного материала на торцы и перевязывают в двух местах по краям шпагатом по НД или упаковочной лентой по </w:t>
      </w:r>
      <w:hyperlink r:id="rId78" w:tooltip="Лента стальная упаков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3560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Торцы кип должны быть полностью закрыты упаковочным материалом.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5.14.7 При иногородних перевозках без контейнеров (без перевалок в пути следования с одного вида транспорта на другой и без перегрузок на железнодорожном транспорте) кипы упаковывают не менее чем в пять слоев оберточной бумаги или в полимерную пленку по </w:t>
      </w:r>
      <w:hyperlink r:id="rId79" w:anchor="i228096" w:tooltip="Пункт 5.14.6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5.14.6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 перевозках с перевалкой в пути следования с одного вида транспорта на другой и с перегрузкой на железнодорожном транспорте кипы упаковывают дополнительно в два слоя водонепроницаемой бумаги по </w:t>
      </w:r>
      <w:hyperlink r:id="rId80" w:tooltip="Бумага-основа и бумага двухслойная водонепроницаемая упаков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8828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упаковочной ткани по ГОСТ 5530.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5.14.8 Для кип, упакованных в полимерную пленку, вместо обвязки шпагатом допускается применять запайку концов пленки в термоусадочной камере.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5.14.9 При отправке в районы Крайнего Севера и приравненные к ним местности обои упаковывают и маркируют по </w:t>
      </w:r>
      <w:hyperlink r:id="rId81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15846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232936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5.14.10 Рулоны обоев длиной полотна свыше 42,00 м при перевозке автомобильным и железнодорожным транспортом в контейнерах должны быть упакованы в три слоя оберточной бумаги по </w:t>
      </w:r>
      <w:bookmarkEnd w:id="17"/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"http://files.stroyinf.ru/Data1/40/40624/" \l "i228096" \o "Пункт 5.14.6" </w:instrText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5.14.6</w:t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загибанием на торцы внахлест и заклейкой концов тонким слоем клея по НД или клеевой лентой по НД, перевязаны в двух местах по краям шпагатом по НД или оклеены клеевой лентой по ГОСТ 18251.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5.14.11 При иногородних перевозках без контейнеров (без перевалок в пути следования с одного вида транспорта на другой и без перегрузок на железнодорожном транспорте) рулоны длиной полотна более 42,00 м должны быть упакованы не менее чем в пять слоев оберточной бумаги по </w:t>
      </w:r>
      <w:hyperlink r:id="rId82" w:anchor="i228096" w:tooltip="Пункт 5.14.6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5.14.6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загибанием на торцы внахлест и заклейкой концов; при перевозках с перевалками в пути следования с одного вида транспорта на другой и с перегрузкой на железнодорожном транспорте рулоны дополнительно упаковывают в два слоя водонепроницаемой бумаги по </w:t>
      </w:r>
      <w:hyperlink r:id="rId83" w:tooltip="Бумага-основа и бумага двухслойная водонепроницаемая упаковоч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8828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упаковочной ткани по ГОСТ 5530.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5.14.12 При внутригородских перевозках закрытыми автомашинами по согласованию с потребителем допускается рулоны длиной полотна более 42,00 м не упаковывать, при этом конец полотна обоев по ширине рулона должен быть заклеен клеевой лентой по ГОСТ 18251 или другому НД или тонким слоем клея по НД.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247400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5.14.13 Допускается использовать для упаковывания кип и рулонов длиной полотна более 42,00 м отходы обоев и бумаги для обоев, а также полимерную пленку по </w:t>
      </w:r>
      <w:bookmarkEnd w:id="18"/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"http://files.stroyinf.ru/Data1/40/40624/" \l "i228096" \o "Пункт 5.14.6" </w:instrText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5.14.6</w:t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5.14.14 На ящиках, мешках, кипах и контейнерах-тележках должны быть наклеены образцы упакованных обоев размером не менее 10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см. Допускается не наклеивать образцы на контейнеры-тележки, прозрачные полиэтиленовые мешки и кипы, завернутые в прозрачную полимерную пленку, с рулонами, намотанными верхней стороной наружу.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5.15 Маркировка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5.15.1 Маркировка каждого рулона обоев фризов, бордюров, а также полос бордюров должна быть четкой, доступной для потребителя при знакомстве с продукцией без нарушения ее упаковки и должна содержать следующие сведения: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страну-изготовитель, наименование, товарный знак (при наличии) и юридический адрес изготовителя;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наименование продукции, класс, тип, вид, марка, наименование основы (бумага, нетканый композиционный материал для обоев);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артикула;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номинальные размеры рулона (длина полотна, полезная ширина) и их предельные отклонения;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 дату изготовления (число, месяц, год);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ограничения области применения обоев, если это предусмотрено в санитарно-эпидемиологическом заключении;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графические символы для обозначения характеристик (свойств) обоев в соответствии с приложением </w:t>
      </w:r>
      <w:hyperlink r:id="rId84" w:anchor="i532048" w:tooltip="Приложение 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ограничения по утилизации обоев (при необходимости);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краткую инструкцию по наклеиванию обоев в зависимости от класса обоев и используемых видов основы для их изготовления;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штриховой код (при наличии).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дополнять маркировку другими сведениями, например: юридический адрес поставщика (продавца), товарная марка продукции, декоративное исполнение обоев, наименование коллекции рисунка номер упаковщика, номер раскатного агрегата и др., а также указывать в маркировке условное обозначение обоев по приложению </w:t>
      </w:r>
      <w:hyperlink r:id="rId85" w:anchor="i586056" w:tooltip="Приложение Г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поставке обоев на экспорт маркировка обоев может быть выполнена на государственном языке страны-получателя.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поставке обоев в комплекте с бордюром допускается маркировку на бордюры не наносить.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каждой упаковочной единицы должна содержать следующие сведения о продукции: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продукции, класс, тип, вид, марку;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страны-изготовителя;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стандарта;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артикула;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номинальные размеры рулонов (длина полотна, полезная ширина) и число рулонов обоев, фризов, бордюров или полос бордюров в данной упаковочной единице;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изготовления или дату отгрузки (число, месяц, год).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упаковочную единицу, кроме мешков и кип в прозрачной полимерной пленке, должны быть наклеены образцы упакованных обоев, а также бордюров или фризов.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86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5.15.2 Маркировка должна наноситься на этикетку или бандероль печатным способом. Допускается маркировка штампом.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 этикетки приведен в приложении </w:t>
      </w:r>
      <w:hyperlink r:id="rId87" w:anchor="i631785" w:tooltip="Приложение Д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Д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5.15.3. Национальный знак соответствия для сертифицированной продукции проставляется в маркировке каждого рулона обоев, бордюров и фризов или полосы бордюра.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наносить знак соответствия на упаковочную единицу и (или) проставлять в товаросопроводительной документации.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88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5.15.4 Транспортная маркировка грузовых мест - по </w:t>
      </w:r>
      <w:hyperlink r:id="rId89" w:tooltip="Маркировка грузо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каждое грузовое место должны наноситься манипуляционные знаки: «Крюками не брать», «Беречь от влаги», предупредительная надпись «Не бросать».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9" w:name="i267677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 Правила приемки</w:t>
      </w:r>
      <w:bookmarkEnd w:id="19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Обои предъявляют к приемке партиями.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партию принимают продукцию одного наименования, класса, типа, вида, марки, артикула, изготовленную на основе одного вида и качества, предъявляемые к сдаче одновременно и сопровождаемые одним документом о качестве.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партии обои одного артикула не должны иметь разнооттеночности.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0" w:name="i276336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20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В документе о качестве должны быть указаны: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страна-изготовитель, наименование предприятия-изготовителя и его товарный знак (при наличии);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артикула;</w:t>
      </w:r>
    </w:p>
    <w:p w:rsidR="00584FC8" w:rsidRPr="00584FC8" w:rsidRDefault="00584FC8" w:rsidP="00584F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продукции, класс, тип, вид, марка, наименование основы (бумага; нетканый композиционный материал для обоев);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декоративное исполнение (при необходимости);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упаковочных единиц и их количество;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количество рулонов или полос в упаковочной единице;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изготовления (число, месяц, год);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проведенных испытаний или подтверждение о соответствии обоев требованиям настоящего стандарта.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90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При отгрузке потребителю продукцию от разных партий допускается оформлять сопроводительный документ, содержащий объединенные сведения по </w:t>
      </w:r>
      <w:hyperlink r:id="rId91" w:anchor="i276336" w:tooltip="Пункт 6.2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6.2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перечни артикулов продукцию.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i281706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21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 Отбор единиц продукции от партии - по ГОСТ 8047 со следующим дополнением: в выборку произвольно отбирают пять упаковочных единиц по </w:t>
      </w:r>
      <w:hyperlink r:id="rId92" w:anchor="i212944" w:tooltip="пункт 5.14.2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5.14.2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93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Примечание</w:t>
      </w: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За единицу продукции обоев длиной полотна более 42,00 м принимают рулон, упакованный по </w:t>
      </w:r>
      <w:hyperlink r:id="rId94" w:anchor="i232936" w:tooltip="Пункт 5.14.10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5.14.10</w:t>
        </w:r>
      </w:hyperlink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</w:t>
      </w:r>
      <w:hyperlink r:id="rId95" w:anchor="i247400" w:tooltip="Пункт 5.14.13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5.14.13</w:t>
        </w:r>
      </w:hyperlink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При получении неудовлетворительных результатов испытаний хотя бы по одному показателю по нему проводят повторные испытания образцов на удвоенной выборке, взятой из той же партии. Результаты этих испытаний являются окончательными и распространяются на всю партию.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2" w:name="i302089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 Методы испытаний</w:t>
      </w:r>
      <w:bookmarkEnd w:id="22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 образцов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313643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7.1.1 Из каждой </w:t>
      </w:r>
      <w:bookmarkEnd w:id="23"/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упаковочной единицы (ящик, мешок, кипа), отобранной в выборку по </w:t>
      </w:r>
      <w:hyperlink r:id="rId96" w:anchor="i281706" w:tooltip="Пункт 6.4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6.4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выбирают произвольно по одному рулону обоев, бордюров, фризов или одной полосе бордюра; из каждого контейнера-тележки - по пять рулонов или полос.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97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 Для испытаний обоев бордюров и фризов по показателям качества, установленным в таблице </w:t>
      </w:r>
      <w:hyperlink r:id="rId98" w:anchor="i121141" w:tooltip="Таблица 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 каждых отобранных по </w:t>
      </w:r>
      <w:hyperlink r:id="rId99" w:anchor="i313643" w:tooltip="Пункт 7.1.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7.1.1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рулона обоев бордюров и фризов или от каждой полосы бордюра на расстоянии не менее 1 м от конца полотна с использованием поверочного угольника по </w:t>
      </w:r>
      <w:hyperlink r:id="rId100" w:tooltip="Угольники поверочные 90°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3749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отрезают по всей его ширине по одному листу длиной не менее 0,6 м. Испытания отобранных листов проводят после выдерживания их не менее 8 ч на ровной плоской поверхности.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i324986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24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 Отбор образцов от рулона длиной полотна более 42,00 м - по ГОСТ 8047.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линейных размеров рулонов, отобранных по </w:t>
      </w:r>
      <w:hyperlink r:id="rId101" w:anchor="i313643" w:tooltip="Пункт 7.1.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7.1.1</w:t>
        </w:r>
      </w:hyperlink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331194"/>
      <w:bookmarkEnd w:id="25"/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 Длину и ширину полотна обоев, бордюра и фриза в рулоне или полосы бордюра в «гармошке», полезную ширину обоев, бордюра и фриза, ширину кромки измеряют измерительной металлической линейкой по </w:t>
      </w:r>
      <w:hyperlink r:id="rId102" w:tooltip="Линейки измерительные металлические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измерительной металлической рулеткой по ГОСТ 7502 с ценой деления 1 мм и погрешностью ±1 мм.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03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7.2.1.1 Ширину полотна, полосы бордюра, фриза и кромки измеряют не менее чем в трех точках, отстоящих друг от друга на расстояние не менее 1 м соблюдая перпендикулярность длине полотна. Перпендикулярность контролируют при помощи поверочного угольника по </w:t>
      </w:r>
      <w:hyperlink r:id="rId104" w:tooltip="Угольники поверочные 90°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3749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измерения ширины полотна обоев, полосы бордюра, фриза и кромки принимают среднеарифметическое значение полученных определений, округленное до целого числа.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05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7.2.1.2 Длину полотна обоев, бордюра или фриза измеряют по одной стороне, раскатывая их на плоской поверхности с соблюдением параллельности края или кромки сторонам плоской поверхности.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результат измерения длины полотна в рулоне (полосе) принимают среднеарифметическое значение полученных определений, округленное до второго знака после запятой.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" w:name="i341317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26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7.2.1.3 Для определения размера выступов по торцам рулона вставляют рулон между двумя плоскопараллельными пластинами - упорами, установленными перпендикулярно к плоской поверхности, при этом одна пластина закреплена неподвижно, вторая перемещается вручную до полного контакта с противоположной торцевой поверхностью рулона; высота пластины должна быть не менее диаметра рулона. Измеряют ширину рулона.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выступов по торцам рулона рассчитывают как разность результатов измерений ширины рулона и ширины полотна (</w:t>
      </w:r>
      <w:hyperlink r:id="rId106" w:anchor="i331194" w:tooltip="Пункт 7.2.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7.2.1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отнесенную к ширине полотна и выраженную в процентах.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 Линейные размеры подтеков, пятен от краски, непропечаток, смещения элементов рисунка по </w:t>
      </w:r>
      <w:hyperlink r:id="rId107" w:anchor="i141076" w:tooltip="пункт 5.5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измерительной лупой по ГОСТ 25706 при внешнем осмотре всего полотна каждого отобранного рулона и не менее 20 м в рулоне длиной полотна более 42.00 м.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7" w:name="i351035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27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определения устойчивости к истиранию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 марок В и М испытывают не ранее чем через 5 сут хранения в естественных условиях после их изготовления.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испытывать обои марок В и М после выдерживания образцов в сушильном шкафу по НД при температуре 120 - 125 °С в течение (5 ± 1) мин при условии, что время с момента изготовления обоев этих марок до начала испытания не превышает одни сутки.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вырезают из разных мест по ширине полотна, охватывая участки с различными фрагментами печатного рисунка таким образом, чтобы испытанию подвергались все окраски.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 Испытания на аппарате ИКБ-4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7.3.1.1 Испытательное оборудование и материалы: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типа ИКБ-4 по НД, обеспечивающий возвратно-поступательное движение столика со скоростью (0,10 ± 0,01) м/с; площадь истирающего элемента (1450,0 ± 0,5) мм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длине его рабочего хода (100 ± 2)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пенополиуретан (поролон) по НД, белого цвета, листовой, кажущейся плотности 35,0 - 40,0 кг/м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средним размером ячеек 0,8 мм, толщиной 5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мерный стеклянный вместимостью 50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108" w:tooltip="Посуда мерная лабораторная стеклянная. Цилиндры, мензурки, колбы, пробирк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1770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по НД или шаблон размерами (100 ± 1)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(205 ± 1)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мензурка вместимостью 50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109" w:tooltip="Посуда мерная лабораторная стеклянная. Цилиндры, мензурки, колбы, пробирк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1770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 лабораторный по ГОСТ 29224;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дистиллированная по </w:t>
      </w:r>
      <w:hyperlink r:id="rId110" w:tooltip="Вода дистиллирован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6709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хозяйственное твердое по ГОСТ 30266 (группы I, II), 2 %-ный раствор;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чистящее средство типа «Пемолюкс» по НД, не содержащее отбеливающих веществ;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фильтровальная по </w:t>
      </w:r>
      <w:hyperlink r:id="rId111" w:tooltip="Бумага фильтровальная лаборатор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12026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другому НД;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сушильный по НД, обеспечивающий температуру до (150 ± 1) °С.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12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7.3.1.2 Подготовка к испытанию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отобранной пробы вырезают ножницами или шаблоном шесть листов для испытаний (далее - испытываемый образец) размером (100 ± 1)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(205 ± 1) мм, при этом длинная сторона их должна быть перпендикулярна к машинному направлению полотна обоев.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листа поролона ножницами вырезают прямоугольный образец размером (30 ± 1)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(75 ± 1) мм и закрепляют его на истирающей головке, устанавливаемой на коромысле узла истирания аппарата ИКБ-4.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7.3.1.3 Испытания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Испытаниям подвергают пять образцов, шестой образец (контрольный) оставляют для сравнения при оценке результатов.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Испытываемый образец укладывают на основание столика аппарата ИКБ-4 и зажимают крышкой с прокладкой и продольным пазом, определяющим зону истирания образца.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стержень истирающей головки помещают груз массой: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марок В-0, В-1 - 100 г, создающий давление 0,7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марок М-1, М-2 - 550 г, создающий давление 3,7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марки М-3 - 600 г, создающий давление 4,1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марки С - 100 г, создающий давление 0,7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 для массы грузов не должна превышать ± 3 %.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Испытательная среда: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марок В - (30 ± 5)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дистиллированной воды;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марок М-1, М-2 - (30 ± 5)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2 %-ного раствора хозяйственного мыла;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марки М-3 - абразивная смесь, состоящая из (3 ± 1) г абразивной пасты и (15 ± 1)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2 %-ного раствора хозяйственного мыла. Абразивную пасту готовят путем смешивания чистящего средства типа «Пемолюкс» с дистиллированной водой в соотношении 3:1.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испытательной среды (воды, раствора и смеси) должна быть (22 ± 1)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достижении на счетчике аппарата показания, равного числу ходов (одно возвратно-поступательное движение принимают за один ход), соответствующего норме настоящего стандарта для определенной марки, двигатель выключают.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 Испытания на приборе типа ИКБ-3м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7.3.2.1 Испытательное оборудование и материалы: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типа ИКБ-3м по НД, обеспечивающий возвратно-вращательное движение диска, угол поворота диска 300°, число поворотов диска на 300° в минуту - 23,5;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пенополиуретан (поролон) по НД белого цвета, листовой, марки 40-08с толщиной 5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по НД или шаблон диаметром (120 ± 5)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пипетки по ГОСТ 29230;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 лабораторный по ГОСТ 29224;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дистиллированная по </w:t>
      </w:r>
      <w:hyperlink r:id="rId113" w:tooltip="Вода дистиллирован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6709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хозяйственное твердое по ГОСТ 30266 (группы I, II), 2 %-ный раствор;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фильтровальная по </w:t>
      </w:r>
      <w:hyperlink r:id="rId114" w:tooltip="Бумага фильтровальная лабораторная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12026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другому НД;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сушильный по НД, обеспечивающий температуру (150 ± 1)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7.3.2.2 Подготовка к испытанию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отобранной пробы ножницами или шаблоном вырезают шесть круглых образцов диаметром (120 ± 5) мм.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листа поролона вырезают ножницами круг диаметром 45 - 50 мм и при помощи зажимного кольца закрепляют его на стержне рычага.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7.3.2.3 Испытания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Испытаниям подвергают пять образцов, шестой образец (контрольный) оставляют для сравнения при оценке результатов испытаний.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Испытываемый образец помещают на диск прибора и зажимают накидным кольцом. На стержень истирающего узла помещают груз массой 100 г, создающий давление 0,98·10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 массы груза не должна превышать ±3 %.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Испытательная среда: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обоев марок В - (0,25 ± 0,01)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дистиллированной воды, нанесенной равномерно каплями на поверхность зоны истирания образца;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обоев марок М-1, М-2 - (0,40 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±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0,02)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2 %-ного раствора хозяйственного мыла, нанесенного равномерно на поверхность зоны истирания.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нанесения на поверхность зоны истирания испытательной среды (кроме обоев марки С) опускают истирающую головку с грузом и включают двигатель для возвратно-вращательного движения диска.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достижении показания счетчика, равного числу ходов (одно вращательное движение диска принимается за один ход), соответствующего норме настоящего стандарта для определенной марки испытываемых обоев, двигатель выключают.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367660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7.3.3а Допускается применять для испытаний обоев, бордюров и фризов марок В-1 и М испытательное оборудование типа Тимперли. Испытания проводят в соответствии с Инструкцией к оборудованию.</w:t>
      </w:r>
      <w:bookmarkEnd w:id="28"/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дополнительно. </w:t>
      </w:r>
      <w:hyperlink r:id="rId115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7.3.3 После испытания с образцов обоев марки В удаляют остатки влаги фильтровальной бумагой; с образцов обоев марки М остатки раствора мыла и абразивную смесь снимают пенополиуретаном (поролоном), а затем - фильтровальной бумагой. Испытанные образцы высушивают в сушильном шкафу при температуре 100 - 125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1 - 2 мин.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7.3.4 Образцы обоев марки С подвергают сухому истиранию пенополиуретаном (поролоном) в отсутствие испытательной среды.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7.3.5 Замена истирающего материала (поролона) производится по мере его загрязнения или механического повреждения.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7.3.6 Оценка результатов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Предварительную оценку образцов марок В и М проводят во влажном состоянии. Окончательную оценку проводят после высушивания испытанных образцов в сушильном шкафу по </w:t>
      </w:r>
      <w:hyperlink r:id="rId116" w:anchor="i367660" w:tooltip="Пункт 7.3.3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7.3.3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устойчивости к истиранию проводят визуальным сравнением испытанных образцов с контрольным, не подвергавшимся испытаниям. Осмотр образцов должен проводиться на расстоянии не более 1 м от глаз наблюдателя.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 считают выдержавшими испытания, если испытанные образцы не имеют повреждения верхней стороны, видимого невооруженным глазом.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сухом истирании на образцах интенсивных тонов допускается слабое залощение; повреждение поверхности и контуров рельефного фона (рисунка) на основе вспененных составов, отслаивание элементов рельефа осыпание, а также волокон на велюровых обоях не допускается.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сминаемость элементов рельефа на основе вспененных составов, не искажающая рельефа поверхности и (или) рисунка при визуальном сравнении испытанных образцов с контрольным.</w:t>
      </w:r>
    </w:p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9" w:name="i378710"/>
      <w:bookmarkEnd w:id="29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17" w:tooltip="Изменение № 1 ГОСТ 6810-2002 (EH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разрушающего усилия во влажном состоянии (в машинном направлении)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7.4.1 Разрушающее усилие во влажном состоянии (в машинном направлении) определяют по </w:t>
      </w:r>
      <w:hyperlink r:id="rId118" w:tooltip="Бумага и картон. Методы определения влагопрочности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13525.7</w:t>
        </w:r>
      </w:hyperlink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следующими дополнениями: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полоски для испытаний отрезают от каждого отобранного листа из разных мест по ширине полотна;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обоев перед испытанием выдерживают в течение (300 ± 5) с в ванночке с дистиллированной водой при полном погружении полосок, что обеспечивается фиксированием их с помощью стеклянной палочки; температура воды в ванночке должна быть (23 ± 1) °С;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испытании виниловых обоев за результат измерения принимают значение, полученное в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разрыва бумаги-основы.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рассчитывают как среднеарифметическое значение результатов измерения не менее 10 полосок и округляют до 1 Н.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(Измененная редакция. </w:t>
      </w:r>
      <w:hyperlink r:id="rId119" w:tooltip="Поправка к ГОСТ 6810-2002 (ЕН 233-89) Обо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Поправка</w:t>
        </w:r>
      </w:hyperlink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ИУС 5-2004)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85102"/>
      <w:bookmarkEnd w:id="30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устойчивости окраски к свету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7.5.1 Испытания обоев проводят по </w:t>
      </w:r>
      <w:hyperlink r:id="rId120" w:tooltip="Бумага и обои. Метод определения устойчивости окрасок органическими пигментами и красителями к воздействию света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8702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следующими дополнениями: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испытания образцов обоев проводят без перекрывания синих шерстяных эталонов и образцов обоев дополнительными пластинками;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продолжительностью испытаний допускается устанавливать по изменению плотности отражения эталонов 1, 2, 3, 8-балльной шкалы синих шерстяных эталонов с применением денситометра отражения типа ДКП 1250 по НД; испытания прекращают после достижения значений снижения плотности отражения (Д) синих эталонов 1, 2, 3 в диапазонах, установленных в НД;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устойчивости окраски испытанных образцов обоев проводят не ранее чем через 3 ч после выдерживания их в защищенном от света месте.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i392485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</w:t>
      </w:r>
      <w:bookmarkEnd w:id="31"/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устойчивости рельефа тиснения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7.6.1 Приборы и материалы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профилограф тиснения типа ПТ-4 по НД для записи профиля тиснения обоев с радиусом кривизны вершины щупа (0,200 ± 0,006) мм, длиной трассы ощупывания (150 ± 10) мм, скоростью трассирования датчика (5 ± 1) мм/с, диапазоном измеряемых высот профиля 0,10 - 2,00 мм и вертикальным увеличением, равным 10, или профилограф-профилометр по НД для измерения шероховатости поверхностей диапазоном измерения параметра 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Ra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2 - 300 мкм;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трафарет-шкала для измерения условной высоты рельефа (амплитуды профилограммы) при испытаниях на профилографе тиснения типа ПТ-4;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масштабно-координатная по ГОСТ 334 или бумага писчая по ГОСТ 18510, или другие виды бумаги по НД;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копировальная по ГОСТ 489;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по НД или шаблон с размерами (125 ± 3)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(200 ± 3)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для обоев по НД на основе 5 %-ного раствора КМЦ;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щетка волосяная с длиной ворса 10 - 12 мм;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мерный вместимостью 50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121" w:tooltip="Посуда мерная лабораторная стеклянная. Цилиндры, мензурки, колбы, пробирки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1770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губка из пенополиуретана (поролона) по НД;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сушильный по НД;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пластины из полированного стекла по </w:t>
      </w:r>
      <w:hyperlink r:id="rId122" w:tooltip="Стекло листовое. Технические услов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111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размерами 200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7.6.2 Подготовка к испытанию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листов, выбранных по </w:t>
      </w:r>
      <w:hyperlink r:id="rId123" w:anchor="i313643" w:tooltip="Пункт 7.1.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7.1.1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24" w:anchor="i324986" w:tooltip="Пункт 7.1.3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7.1.3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отбирают три листа для испытаний, из которых ножницами или шаблоном вырезают по одному образцу размером (120 ± 3) 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(200 ± 3) мм. Испытываемые образцы должны включать основные фрагменты рельефа тиснения.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7.6.3 Проведение испытаний на профилографе тиснения типа ПТ-4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масштабно-координатной (или другой) и копировальной бумаги, состоящий из полос длиной 360 - 380 мм и шириной не менее 40 мм, вставляют в зажимы.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Пластину с образцом помещают на плиту основания и поворотом ручки управления до упора поднимают образец к датчику.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Нажатием кнопки включают профилограф и производят запись профилограмм.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подготовленном к испытанию исходном образце производят запись трех профилограмм различных участков поверхности, при этом трассу прохождения щупа отмечают стрелками на образце.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7.6.4 Проведение испытаний на профилограмме-профилометре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 режим работы прибора как для профилометра со следующими условиями: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скорость трассирования датчика, мм/мин.................................................................. 60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отсечка шага, мм............................................................................................................... 25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базовых длин................................................................................................. 3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увеличение.......................................................................................................................... 50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Испытываемый образец устанавливают на предметный столик и опускают датчик на измеряемую поверхность образца до тех пор, пока стрелка индикатора не дойдет до середины шкалы, и нажимают кнопку «пуск».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профиля образца снимают с индикаторного табло нажатием кнопки «Ra».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подготовленном к испытанию исходном образце проводят измерение параметров профиля различных участков поверхности образца за три хода датчика профилографа-профилометра, при этом трассу прохождения щупа отмечают стрелками на образце.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7.6.5 После снятия профилограмм испытываемый образец приклеивают к пластине клеем для обоев по НД. Клей в количестве 10 - 15 см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наносят на нижнюю сторону обоев, равномерно распределяют его по всей поверхности образца поролоновой губкой, выдерживают на воздухе в течение (5 ± 1) мин, затем без усилия приклеивают образец к пластине, приглаживая волосяной щеткой не более трех - четырех раз, и высушивают в сушильном шкафу при температуре 100 - 125 °С в течение 10 - 15 мин.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высушивания стеклянные пластины с приклеенным образцом охлаждают до комнатной температуры и производят запись профилограммы выклеенного образца.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7.6.6 Обработка результатов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7.6.6.1 Определение устойчивости рельефа тиснения при использовании профилографа тиснения типа ПТ-4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условной высоты рельефа тиснения каждого испытываемого образца проводится следующим образом: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выбирают три максимальные амплитуды на профилограмме;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каждой из трех максимальных амплитуд отмечают точку вершины и две точки основания;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трафарет-шкалу накладывают на профилограмму так, чтобы точки основания лежали на катете трафарета-шкалы, а точки вершины - на гипотенузе; по делениям трафарета-шкалы устанавливают значение условной высоты рельефа тиснения;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условную высоту рельефа тиснения образца определяют как среднеарифметическое значение условной высоты рельефа, полученное на трех профилограммах.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рельефа тиснения 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рассчитывают как отношение условной высоты рельефа тиснения образца после выклейки к условной высоте рельефа тиснения образца до выклейки, выраженное в процентах и округленное до целого числа.</w:t>
      </w:r>
    </w:p>
    <w:p w:rsidR="00584FC8" w:rsidRPr="00584FC8" w:rsidRDefault="00584FC8" w:rsidP="00584FC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085850" cy="400050"/>
                <wp:effectExtent l="0" t="0" r="0" b="0"/>
                <wp:docPr id="27" name="Прямоугольник 27" descr="http://files.stroyinf.ru/Data1/40/40624/x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http://files.stroyinf.ru/Data1/40/40624/x002.gif" style="width:85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(1)</w:t>
      </w:r>
    </w:p>
    <w:p w:rsidR="00584FC8" w:rsidRPr="00584FC8" w:rsidRDefault="00584FC8" w:rsidP="00584FC8">
      <w:pPr>
        <w:spacing w:after="0" w:line="240" w:lineRule="auto"/>
        <w:ind w:left="1292" w:hanging="1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выкл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среднеарифметическое значение условной высоты рельефа тиснения выклеенного образца, в единицах трафарета-шкалы;</w:t>
      </w:r>
    </w:p>
    <w:p w:rsidR="00584FC8" w:rsidRPr="00584FC8" w:rsidRDefault="00584FC8" w:rsidP="00584FC8">
      <w:pPr>
        <w:spacing w:after="0" w:line="240" w:lineRule="auto"/>
        <w:ind w:left="1288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среднеарифметическое значение условной высоты рельефа тиснения образца до выклейки (значение исходной высоты рельефа), в единицах трафарета-шкалы.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7.6.6.2 Определение устойчивости рельефа тиснения на профилографе-профилометре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рельефа тиснения 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 формуле</w:t>
      </w:r>
    </w:p>
    <w:p w:rsidR="00584FC8" w:rsidRPr="00584FC8" w:rsidRDefault="00584FC8" w:rsidP="00584FC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143000" cy="400050"/>
                <wp:effectExtent l="0" t="0" r="0" b="0"/>
                <wp:docPr id="26" name="Прямоугольник 26" descr="http://files.stroyinf.ru/Data1/40/40624/x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http://files.stroyinf.ru/Data1/40/40624/x004.gif" style="width:90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(1)</w:t>
      </w:r>
    </w:p>
    <w:p w:rsidR="00584FC8" w:rsidRPr="00584FC8" w:rsidRDefault="00584FC8" w:rsidP="00584FC8">
      <w:pPr>
        <w:spacing w:after="0" w:line="240" w:lineRule="auto"/>
        <w:ind w:left="1204" w:hanging="12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Ra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выкл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среднеарифметическое значение отклонения профиля выклеенного образца, мкм;</w:t>
      </w:r>
    </w:p>
    <w:p w:rsidR="00584FC8" w:rsidRPr="00584FC8" w:rsidRDefault="00584FC8" w:rsidP="00584FC8">
      <w:pPr>
        <w:spacing w:after="0" w:line="240" w:lineRule="auto"/>
        <w:ind w:left="1218" w:hanging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Ra - 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среднеарифметическое значение отклонения профиля образца до выклейки (значение исходной высоты рельефа), мкм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7.6.6.3 За результат испытания принимают среднеарифметическое значение устойчивости рельефа тиснения трех образцов, округленное до целого числа.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 Соответствие обоев утвержденным образцам-эталонам оценивают визуально в порядке, установленном изготовителем.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 Оценка обоев по характеристикам «стыковка», «наклеивание» «снятие» проводится в порядке, установленном изготовителем, например наклеиванием полотен обоев на стенде, поверхность которого соответствует требованиям к подготовленным для оклейки стенам и/или потолкам.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 Маркировку, упаковку, а также требования по </w:t>
      </w:r>
      <w:hyperlink r:id="rId125" w:anchor="i157423" w:tooltip="Пункт 5.6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5.6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6" w:anchor="i166566" w:tooltip="Пункт 5.7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5.7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7" w:anchor="i172930" w:tooltip="Пункт 5.9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5.9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8" w:anchor="i184086" w:tooltip="Пункт 5.10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5.10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обоев, отобранных по </w:t>
      </w:r>
      <w:hyperlink r:id="rId129" w:anchor="i313643" w:tooltip="Пункт 7.1.1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7.1.1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оценивают визуально.</w:t>
      </w:r>
    </w:p>
    <w:p w:rsidR="00584FC8" w:rsidRPr="00584FC8" w:rsidRDefault="00584FC8" w:rsidP="00584FC8">
      <w:pPr>
        <w:spacing w:before="120" w:after="120" w:line="240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2" w:name="i412836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8 Транспортирование и хранение</w:t>
      </w:r>
      <w:bookmarkEnd w:id="32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Обои, упакованные и уложенные в транспортную тару по </w:t>
      </w:r>
      <w:hyperlink r:id="rId130" w:anchor="i208262" w:tooltip="Пункт 5.14.2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5.14.2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перевозят в крытых транспортных средствах всеми видами транспорта в соответствии с правилами перевозки, действующими на данном виде транспорта.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Обои, транспортируемые с перевалками в пути следования с одного вида транспорта на другой и с перегрузкой на железнодорожном транспорте, должны быть сформированы в транспортные пакеты по </w:t>
      </w:r>
      <w:hyperlink r:id="rId131" w:tooltip="Пакеты транспортные. Формирование с применением средств пакетирования. Общие технические требования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26663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Обои должны храниться в крытых складах, защищенных от атмосферных осадков и почвенной влаги, на расстоянии не менее 1 м от отопительных устройств.</w:t>
      </w:r>
    </w:p>
    <w:p w:rsidR="00584FC8" w:rsidRPr="00584FC8" w:rsidRDefault="00584FC8" w:rsidP="00584FC8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3" w:name="i432041"/>
      <w:bookmarkStart w:id="34" w:name="i446137"/>
      <w:bookmarkEnd w:id="33"/>
      <w:r w:rsidRPr="00584FC8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  <w:lang w:eastAsia="ru-RU"/>
        </w:rPr>
        <w:t>ПРИЛОЖЕНИЕ А</w:t>
      </w:r>
      <w:bookmarkEnd w:id="34"/>
    </w:p>
    <w:p w:rsidR="00584FC8" w:rsidRPr="00584FC8" w:rsidRDefault="00584FC8" w:rsidP="00584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:rsidR="00584FC8" w:rsidRPr="00584FC8" w:rsidRDefault="00584FC8" w:rsidP="00584FC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5" w:name="i463264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Назначение обоев по маркам</w:t>
      </w:r>
      <w:bookmarkEnd w:id="35"/>
    </w:p>
    <w:p w:rsidR="00584FC8" w:rsidRPr="00584FC8" w:rsidRDefault="00584FC8" w:rsidP="00584F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7794"/>
      </w:tblGrid>
      <w:tr w:rsidR="00584FC8" w:rsidRPr="00584FC8" w:rsidTr="00584FC8">
        <w:trPr>
          <w:tblHeader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обоев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</w:tr>
      <w:tr w:rsidR="00584FC8" w:rsidRPr="00584FC8" w:rsidTr="00584FC8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В-0, В-1, М-1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оклейки стен и потолков жилых и общественных зданий</w:t>
            </w:r>
          </w:p>
        </w:tc>
      </w:tr>
      <w:tr w:rsidR="00584FC8" w:rsidRPr="00584FC8" w:rsidTr="00584FC8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М-1, М-2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оклейки стен и потолков прихожих, межквартирных коридоров жилых зданий, общежитий и других общественных зданий. Не рекомендуется обои марки М-2 для игровых, спальных комнат детских учреждений, палат лечебно-профилактических учреждений</w:t>
            </w:r>
          </w:p>
        </w:tc>
      </w:tr>
      <w:tr w:rsidR="00584FC8" w:rsidRPr="00584FC8" w:rsidTr="00584FC8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оклейки санузлов и ванных комнат всех типов зданий</w:t>
            </w:r>
          </w:p>
        </w:tc>
      </w:tr>
    </w:tbl>
    <w:p w:rsidR="00584FC8" w:rsidRPr="00584FC8" w:rsidRDefault="00584FC8" w:rsidP="00584FC8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6" w:name="i484635"/>
      <w:bookmarkStart w:id="37" w:name="i494803"/>
      <w:bookmarkEnd w:id="36"/>
      <w:r w:rsidRPr="00584FC8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  <w:lang w:eastAsia="ru-RU"/>
        </w:rPr>
        <w:t>ПРИЛОЖЕНИЕ Б</w:t>
      </w:r>
      <w:bookmarkEnd w:id="37"/>
    </w:p>
    <w:p w:rsidR="00584FC8" w:rsidRPr="00584FC8" w:rsidRDefault="00584FC8" w:rsidP="00584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584FC8" w:rsidRPr="00584FC8" w:rsidRDefault="00584FC8" w:rsidP="00584FC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8" w:name="i516725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Пояснения к маркам обоев и их потребительским свойствам при эксплуатации</w:t>
      </w:r>
      <w:bookmarkEnd w:id="38"/>
    </w:p>
    <w:p w:rsidR="00584FC8" w:rsidRPr="00584FC8" w:rsidRDefault="00584FC8" w:rsidP="00584F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6654"/>
      </w:tblGrid>
      <w:tr w:rsidR="00584FC8" w:rsidRPr="00584FC8" w:rsidTr="00584FC8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обоев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при эксплуатации</w:t>
            </w:r>
          </w:p>
        </w:tc>
      </w:tr>
      <w:tr w:rsidR="00584FC8" w:rsidRPr="00584FC8" w:rsidTr="00584FC8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устойчивые к сухому истиранию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Обои, требующие осторожного наклеивания с разглаживанием полотна на основе сухой губкой или сухой тряпкой. Водостойкость отсутствует</w:t>
            </w:r>
          </w:p>
        </w:tc>
      </w:tr>
      <w:tr w:rsidR="00584FC8" w:rsidRPr="00584FC8" w:rsidTr="00584FC8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В-0 - водостойкие при наклеивании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Обои, с верхней стороны которых при наклеивании можно удалять прилипший и незасохший клей влажной губкой (тряпкой). Водостойкость при эксплуатации может не сохраняться</w:t>
            </w:r>
          </w:p>
        </w:tc>
      </w:tr>
      <w:tr w:rsidR="00584FC8" w:rsidRPr="00584FC8" w:rsidTr="00584FC8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В-1 - водостойкие при эксплуатации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Обои, с верхней стороны которых при наклеивании можно смывать влажной губкой без применения моющих средств незасохший клей и загрязнения, появившиеся при эксплуатации. Водостойкость при эксплуатации сохраняется.</w:t>
            </w:r>
          </w:p>
        </w:tc>
      </w:tr>
      <w:tr w:rsidR="00584FC8" w:rsidRPr="00584FC8" w:rsidTr="00584FC8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М-1 - устойчивые к мытью (моющиеся)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Обои, с верхней стороны которых при эксплуатации могут быть удалены загрязнения губкой, увлажненной 2 %-ным раствором хозяйственного мыла. Могут удаляться некоторые водорастворимые бытовые пятна. Жиры, масла и другие водорастворимые пятна не удаляются.</w:t>
            </w:r>
          </w:p>
        </w:tc>
      </w:tr>
      <w:tr w:rsidR="00584FC8" w:rsidRPr="00584FC8" w:rsidTr="00584FC8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М-2 - с высокой устойчивостью к мытью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Обои, с верхней стороны которых при эксплуатации могут быть удалены загрязнения и большинство водорастворимых пятен губкой, увлажненной 2 %-ным раствором хозяйственного мыла. Возможно удаление некоторых жировых пятен, если меры по их удалению приняты сразу после их появления</w:t>
            </w:r>
          </w:p>
        </w:tc>
      </w:tr>
      <w:tr w:rsidR="00584FC8" w:rsidRPr="00584FC8" w:rsidTr="00584FC8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М-3 - устойчивые к трению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Обои, с верхней стороны которых могут быть удалены загрязнения и большинство водорастворимых бытовых пятен губкой с применением смеси 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2 %-ного раствора хозяйственного мыла и мягкого чистящего средства, не содержащего отбеливающих веществ. Масла, жиры и некоторые водонерастворимые пятна, могут удаляться, если меры по их удалению приняты сразу же после их появления</w:t>
            </w:r>
          </w:p>
        </w:tc>
      </w:tr>
    </w:tbl>
    <w:p w:rsidR="00584FC8" w:rsidRPr="00584FC8" w:rsidRDefault="00584FC8" w:rsidP="00584FC8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9" w:name="i532048"/>
      <w:bookmarkStart w:id="40" w:name="i543780"/>
      <w:bookmarkEnd w:id="39"/>
      <w:r w:rsidRPr="00584FC8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  <w:lang w:eastAsia="ru-RU"/>
        </w:rPr>
        <w:lastRenderedPageBreak/>
        <w:t>ПРИЛОЖЕНИЕ В</w:t>
      </w:r>
      <w:bookmarkEnd w:id="40"/>
    </w:p>
    <w:p w:rsidR="00584FC8" w:rsidRPr="00584FC8" w:rsidRDefault="00584FC8" w:rsidP="00584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584FC8" w:rsidRPr="00584FC8" w:rsidRDefault="00584FC8" w:rsidP="00584FC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1" w:name="i564633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Графические символы для обозначения характеристик (свойств) обоев при эксплуатации</w:t>
      </w:r>
      <w:bookmarkEnd w:id="41"/>
    </w:p>
    <w:p w:rsidR="00584FC8" w:rsidRPr="00584FC8" w:rsidRDefault="00584FC8" w:rsidP="00584F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2917"/>
        <w:gridCol w:w="2259"/>
      </w:tblGrid>
      <w:tr w:rsidR="00584FC8" w:rsidRPr="00584FC8" w:rsidTr="00584FC8">
        <w:trPr>
          <w:tblHeader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(свойство) обоев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символ для обозначения характеристики (свойства) обоев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обозначение характеристики (свойства) обоев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Водостойкость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Водостойкость при наклеивании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4350" cy="152400"/>
                      <wp:effectExtent l="0" t="0" r="0" b="0"/>
                      <wp:docPr id="25" name="Прямоугольник 25" descr="http://files.stroyinf.ru/Data1/40/40624/x00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4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http://files.stroyinf.ru/Data1/40/40624/x006.jpg" style="width:4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Водостойкость при эксплуатации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28625" cy="142875"/>
                      <wp:effectExtent l="0" t="0" r="0" b="0"/>
                      <wp:docPr id="24" name="Прямоугольник 24" descr="http://files.stroyinf.ru/Data1/40/40624/x00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http://files.stroyinf.ru/Data1/40/40624/x008.jpg" style="width:33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Устойчивость к мытью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Устойчивость к мытью (моющиеся)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180975"/>
                      <wp:effectExtent l="0" t="0" r="0" b="0"/>
                      <wp:docPr id="23" name="Прямоугольник 23" descr="http://files.stroyinf.ru/Data1/40/40624/x0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http://files.stroyinf.ru/Data1/40/40624/x010.jpg" style="width:30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Высокая устойчивость к мытью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47675" cy="257175"/>
                      <wp:effectExtent l="0" t="0" r="0" b="0"/>
                      <wp:docPr id="22" name="Прямоугольник 22" descr="http://files.stroyinf.ru/Data1/40/40624/x0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http://files.stroyinf.ru/Data1/40/40624/x012.jpg" style="width: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М-2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 Устойчивость к трению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38150" cy="266700"/>
                      <wp:effectExtent l="0" t="0" r="0" b="0"/>
                      <wp:docPr id="21" name="Прямоугольник 21" descr="http://files.stroyinf.ru/Data1/40/40624/x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http://files.stroyinf.ru/Data1/40/40624/x014.jpg" style="width:34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М-3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Устойчивость к сухому истиранию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Устойчивость к сухому истиранию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52450" cy="219075"/>
                      <wp:effectExtent l="0" t="0" r="0" b="0"/>
                      <wp:docPr id="20" name="Прямоугольник 20" descr="http://files.stroyinf.ru/Data1/40/40624/x0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http://files.stroyinf.ru/Data1/40/40624/x016.jpg" style="width:43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Устойчивость окраски к свету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Удовлетворительная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66725" cy="247650"/>
                      <wp:effectExtent l="0" t="0" r="0" b="0"/>
                      <wp:docPr id="19" name="Прямоугольник 19" descr="http://files.stroyinf.ru/Data1/40/40624/x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http://files.stroyinf.ru/Data1/40/40624/x018.jpg" style="width:36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 Хорошая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00050" cy="371475"/>
                      <wp:effectExtent l="0" t="0" r="0" b="0"/>
                      <wp:docPr id="18" name="Прямоугольник 18" descr="http://files.stroyinf.ru/Data1/40/40624/x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http://files.stroyinf.ru/Data1/40/40624/x020.jpg" style="width:31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Очень хорошая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323850"/>
                      <wp:effectExtent l="0" t="0" r="0" b="0"/>
                      <wp:docPr id="17" name="Прямоугольник 17" descr="http://files.stroyinf.ru/Data1/40/40624/x0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http://files.stroyinf.ru/Data1/40/40624/x022.jpg" style="width:29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Отличная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33425"/>
                      <wp:effectExtent l="0" t="0" r="0" b="0"/>
                      <wp:docPr id="16" name="Прямоугольник 16" descr="http://files.stroyinf.ru/Data1/40/40624/x0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http://files.stroyinf.ru/Data1/40/40624/x024.jpg" style="width:30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Наклеивание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Клей наносится на обои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4875" cy="314325"/>
                      <wp:effectExtent l="0" t="0" r="0" b="0"/>
                      <wp:docPr id="15" name="Прямоугольник 15" descr="http://files.stroyinf.ru/Data1/40/40624/x02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http://files.stroyinf.ru/Data1/40/40624/x026.jpg" style="width:71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28650" cy="704850"/>
                      <wp:effectExtent l="0" t="0" r="0" b="0"/>
                      <wp:docPr id="14" name="Прямоугольник 14" descr="http://files.stroyinf.ru/Data1/40/40624/x02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286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http://files.stroyinf.ru/Data1/40/40624/x028.jpg" style="width:49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 Клей наносится на оклеиваемую основу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38150" cy="390525"/>
                      <wp:effectExtent l="0" t="0" r="0" b="0"/>
                      <wp:docPr id="13" name="Прямоугольник 13" descr="http://files.stroyinf.ru/Data1/40/40624/x0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http://files.stroyinf.ru/Data1/40/40624/x030.jpg" style="width:34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C8" w:rsidRPr="00584FC8" w:rsidRDefault="00584FC8" w:rsidP="0058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 Гуммированные обои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1950" cy="304800"/>
                      <wp:effectExtent l="0" t="0" r="0" b="0"/>
                      <wp:docPr id="12" name="Прямоугольник 12" descr="http://files.stroyinf.ru/Data1/40/40624/x0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http://files.stroyinf.ru/Data1/40/40624/x032.jpg" style="width:2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Стыковка рисунка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 Свободная стыковка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381000"/>
                      <wp:effectExtent l="0" t="0" r="0" b="0"/>
                      <wp:docPr id="11" name="Прямоугольник 11" descr="http://files.stroyinf.ru/Data1/40/40624/x03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http://files.stroyinf.ru/Data1/40/40624/x034.jpg" style="width:29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 Прямая стыковка (указывается раппорт, например - 50 см)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390525"/>
                      <wp:effectExtent l="0" t="0" r="0" b="0"/>
                      <wp:docPr id="10" name="Прямоугольник 10" descr="http://files.stroyinf.ru/Data1/40/40624/x03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http://files.stroyinf.ru/Data1/40/40624/x036.jpg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 Смещенная стыковка (указываются раппорт и смещение, например - 50/25 см)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390525"/>
                      <wp:effectExtent l="0" t="0" r="0" b="0"/>
                      <wp:docPr id="9" name="Прямоугольник 9" descr="http://files.stroyinf.ru/Data1/40/40624/x03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://files.stroyinf.ru/Data1/40/40624/x038.jpg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 Встречная стыковка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5750" cy="390525"/>
                      <wp:effectExtent l="0" t="0" r="0" b="0"/>
                      <wp:docPr id="8" name="Прямоугольник 8" descr="http://files.stroyinf.ru/Data1/40/40624/x04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://files.stroyinf.ru/Data1/40/40624/x040.jpg" style="width:22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 Горизонтальное наклеивание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57200" cy="285750"/>
                      <wp:effectExtent l="0" t="0" r="0" b="0"/>
                      <wp:docPr id="7" name="Прямоугольник 7" descr="http://files.stroyinf.ru/Data1/40/40624/x0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files.stroyinf.ru/Data1/40/40624/x042.jpg" style="width:3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Снятие с основания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Снимаемые без остатка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1950" cy="390525"/>
                      <wp:effectExtent l="0" t="0" r="0" b="0"/>
                      <wp:docPr id="6" name="Прямоугольник 6" descr="http://files.stroyinf.ru/Data1/40/40624/x04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://files.stroyinf.ru/Data1/40/40624/x044.jpg" style="width:28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 Расслаиваемые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381000"/>
                      <wp:effectExtent l="0" t="0" r="0" b="0"/>
                      <wp:docPr id="5" name="Прямоугольник 5" descr="http://files.stroyinf.ru/Data1/40/40624/x04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://files.stroyinf.ru/Data1/40/40624/x046.jpg" style="width:27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 Увлажняемые для снятия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400050"/>
                      <wp:effectExtent l="0" t="0" r="0" b="0"/>
                      <wp:docPr id="4" name="Прямоугольник 4" descr="http://files.stroyinf.ru/Data1/40/40624/x04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://files.stroyinf.ru/Data1/40/40624/x048.jpg" style="width:2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Разное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 Нахлестка с двойным разрезом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390525"/>
                      <wp:effectExtent l="0" t="0" r="0" b="0"/>
                      <wp:docPr id="3" name="Прямоугольник 3" descr="http://files.stroyinf.ru/Data1/40/40624/x0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://files.stroyinf.ru/Data1/40/40624/x050.jpg" style="width:2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FC8" w:rsidRPr="00584FC8" w:rsidTr="00584FC8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 Обои тисненые дуплекс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7650" cy="390525"/>
                      <wp:effectExtent l="0" t="0" r="0" b="0"/>
                      <wp:docPr id="2" name="Прямоугольник 2" descr="http://files.stroyinf.ru/Data1/40/40624/x05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files.stroyinf.ru/Data1/40/40624/x052.jpg" style="width:19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Если графические символы этих характеристик должны указываться в комбинации, например 5.1 и 5.2, то их следует соединить знаком (+), размер которого соответствует размеру графического символа.</w:t>
            </w:r>
          </w:p>
          <w:p w:rsidR="00584FC8" w:rsidRPr="00584FC8" w:rsidRDefault="00584FC8" w:rsidP="00584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Основание обозначается в виде жирной линии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400050"/>
                      <wp:effectExtent l="0" t="0" r="0" b="0"/>
                      <wp:docPr id="1" name="Прямоугольник 1" descr="http://files.stroyinf.ru/Data1/40/40624/x05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files.stroyinf.ru/Data1/40/40624/x054.jpg" style="width:11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84FC8" w:rsidRPr="00584FC8" w:rsidTr="00584FC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FC8" w:rsidRPr="00584FC8" w:rsidRDefault="00584FC8" w:rsidP="00584FC8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FC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Примечание</w:t>
            </w:r>
            <w:r w:rsidRPr="0058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Обязательными символами для нанесения на лицевой стороне этикетки являются символы 1 - 7, 8.2.</w:t>
            </w:r>
          </w:p>
        </w:tc>
      </w:tr>
    </w:tbl>
    <w:p w:rsidR="00584FC8" w:rsidRPr="00584FC8" w:rsidRDefault="00584FC8" w:rsidP="00584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i586056"/>
      <w:bookmarkStart w:id="43" w:name="i596663"/>
      <w:bookmarkEnd w:id="42"/>
      <w:r w:rsidRPr="00584F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(Измененная редакция. </w:t>
      </w:r>
      <w:bookmarkEnd w:id="43"/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"http://files.stroyinf.ru/Data1/40/40624/index15104.htm" \o "Изменение № 1 ГОСТ 6810-2002 (EH 233-89) Обои. Технические условия" </w:instrTex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4FC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Изм. № 1</w:t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4FC8" w:rsidRPr="00584FC8" w:rsidRDefault="00584FC8" w:rsidP="00584FC8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584FC8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ПРИЛОЖЕНИЕ Г</w:t>
      </w:r>
    </w:p>
    <w:p w:rsidR="00584FC8" w:rsidRPr="00584FC8" w:rsidRDefault="00584FC8" w:rsidP="00584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584FC8" w:rsidRPr="00584FC8" w:rsidRDefault="00584FC8" w:rsidP="00584FC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4" w:name="i611160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Условное обозначение обоев</w:t>
      </w:r>
      <w:bookmarkEnd w:id="44"/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обозначение обоев включает: слово «ОБОИ», класс обоев (бумажные, виниловые, текстильные на бумажной основе, обои на флизелине), полезную ширину и длину полотна в рулоне (в сантиметрах), марку (символ по приложению</w:t>
      </w:r>
      <w:hyperlink r:id="rId132" w:anchor="i532048" w:tooltip="Приложение 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устойчивость окраски к свету (цифра по приложению </w:t>
      </w:r>
      <w:hyperlink r:id="rId133" w:anchor="i532048" w:tooltip="Приложение 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наклеивание (буква по приложению </w:t>
      </w:r>
      <w:hyperlink r:id="rId134" w:anchor="i532048" w:tooltip="Приложение 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снятие с основы после наклеивания (цифра по приложению </w:t>
      </w:r>
      <w:hyperlink r:id="rId135" w:anchor="i532048" w:tooltip="Приложение В" w:history="1">
        <w:r w:rsidRPr="00584FC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</w:t>
        </w:r>
      </w:hyperlink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обозначение настоящего стандарта.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Примеры условных обозначений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 бумажные полезной шириной 53,00 см и длиной полотна в рулоне 1005 см, устойчивые к сухому истиранию, с хорошей устойчивостью окраски к свету, с нанесением клея на нижнюю сторону обоев, увлажняемые для снятия:</w:t>
      </w:r>
    </w:p>
    <w:p w:rsidR="00584FC8" w:rsidRPr="00584FC8" w:rsidRDefault="00584FC8" w:rsidP="00584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ОБОИ бумажные 53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1005 С5 БЗ ГОСТ 6810-2002</w:t>
      </w:r>
    </w:p>
    <w:p w:rsidR="00584FC8" w:rsidRPr="00584FC8" w:rsidRDefault="00584FC8" w:rsidP="00584FC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 виниловые полезной шириной 53,00 см и длиной полотна в рулоне 1050 см, моющиеся, с удовлетворительной устойчивостью окраски к свету, гуммированные, расслаиваемые:</w:t>
      </w:r>
    </w:p>
    <w:p w:rsidR="00584FC8" w:rsidRPr="00584FC8" w:rsidRDefault="00584FC8" w:rsidP="00584F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ОБОИ винтовые 53</w:t>
      </w:r>
      <w:r w:rsidRPr="00584FC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584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1050 М-3 4 Г 2 ГОСТ 6810-2002</w:t>
      </w:r>
    </w:p>
    <w:p w:rsidR="00584FC8" w:rsidRPr="00584FC8" w:rsidRDefault="00584FC8" w:rsidP="00584FC8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5" w:name="i631785"/>
      <w:bookmarkStart w:id="46" w:name="i647250"/>
      <w:bookmarkEnd w:id="45"/>
      <w:r w:rsidRPr="00584FC8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  <w:lang w:eastAsia="ru-RU"/>
        </w:rPr>
        <w:t>ПРИЛОЖЕНИЕ Д</w:t>
      </w:r>
      <w:bookmarkEnd w:id="46"/>
    </w:p>
    <w:p w:rsidR="00584FC8" w:rsidRPr="00584FC8" w:rsidRDefault="00584FC8" w:rsidP="00584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:rsidR="00584FC8" w:rsidRPr="00584FC8" w:rsidRDefault="00584FC8" w:rsidP="00584FC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7" w:name="i666306"/>
      <w:r w:rsidRPr="00584FC8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Образец оформления этикетки (бандероли) обоев</w:t>
      </w:r>
      <w:bookmarkEnd w:id="47"/>
    </w:p>
    <w:p w:rsidR="00000F0F" w:rsidRDefault="00000F0F">
      <w:bookmarkStart w:id="48" w:name="_GoBack"/>
      <w:bookmarkEnd w:id="48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C8"/>
    <w:rsid w:val="00000F0F"/>
    <w:rsid w:val="005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4FC8"/>
  </w:style>
  <w:style w:type="character" w:styleId="a3">
    <w:name w:val="Hyperlink"/>
    <w:basedOn w:val="a0"/>
    <w:uiPriority w:val="99"/>
    <w:semiHidden/>
    <w:unhideWhenUsed/>
    <w:rsid w:val="00584FC8"/>
  </w:style>
  <w:style w:type="character" w:styleId="a4">
    <w:name w:val="FollowedHyperlink"/>
    <w:basedOn w:val="a0"/>
    <w:uiPriority w:val="99"/>
    <w:semiHidden/>
    <w:unhideWhenUsed/>
    <w:rsid w:val="00584FC8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4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4FC8"/>
  </w:style>
  <w:style w:type="character" w:styleId="a3">
    <w:name w:val="Hyperlink"/>
    <w:basedOn w:val="a0"/>
    <w:uiPriority w:val="99"/>
    <w:semiHidden/>
    <w:unhideWhenUsed/>
    <w:rsid w:val="00584FC8"/>
  </w:style>
  <w:style w:type="character" w:styleId="a4">
    <w:name w:val="FollowedHyperlink"/>
    <w:basedOn w:val="a0"/>
    <w:uiPriority w:val="99"/>
    <w:semiHidden/>
    <w:unhideWhenUsed/>
    <w:rsid w:val="00584FC8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4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40/40624/" TargetMode="External"/><Relationship Id="rId117" Type="http://schemas.openxmlformats.org/officeDocument/2006/relationships/hyperlink" Target="http://files.stroyinf.ru/Data1/40/40624/index15104.htm" TargetMode="External"/><Relationship Id="rId21" Type="http://schemas.openxmlformats.org/officeDocument/2006/relationships/hyperlink" Target="http://files.stroyinf.ru/Data1/40/40624/" TargetMode="External"/><Relationship Id="rId42" Type="http://schemas.openxmlformats.org/officeDocument/2006/relationships/hyperlink" Target="http://files.stroyinf.ru/Data1/23/23616/index.htm" TargetMode="External"/><Relationship Id="rId47" Type="http://schemas.openxmlformats.org/officeDocument/2006/relationships/hyperlink" Target="http://files.stroyinf.ru/Data1/40/40669/index.htm" TargetMode="External"/><Relationship Id="rId63" Type="http://schemas.openxmlformats.org/officeDocument/2006/relationships/hyperlink" Target="http://files.stroyinf.ru/Data1/40/40624/" TargetMode="External"/><Relationship Id="rId68" Type="http://schemas.openxmlformats.org/officeDocument/2006/relationships/hyperlink" Target="http://files.stroyinf.ru/Data1/40/40624/index8339.htm" TargetMode="External"/><Relationship Id="rId84" Type="http://schemas.openxmlformats.org/officeDocument/2006/relationships/hyperlink" Target="http://files.stroyinf.ru/Data1/40/40624/" TargetMode="External"/><Relationship Id="rId89" Type="http://schemas.openxmlformats.org/officeDocument/2006/relationships/hyperlink" Target="http://files.stroyinf.ru/Data1/6/6376/index.htm" TargetMode="External"/><Relationship Id="rId112" Type="http://schemas.openxmlformats.org/officeDocument/2006/relationships/hyperlink" Target="http://files.stroyinf.ru/Data1/40/40624/index15104.htm" TargetMode="External"/><Relationship Id="rId133" Type="http://schemas.openxmlformats.org/officeDocument/2006/relationships/hyperlink" Target="http://files.stroyinf.ru/Data1/40/40624/" TargetMode="External"/><Relationship Id="rId16" Type="http://schemas.openxmlformats.org/officeDocument/2006/relationships/hyperlink" Target="http://files.stroyinf.ru/Data1/40/40624/" TargetMode="External"/><Relationship Id="rId107" Type="http://schemas.openxmlformats.org/officeDocument/2006/relationships/hyperlink" Target="http://files.stroyinf.ru/Data1/40/40624/" TargetMode="External"/><Relationship Id="rId11" Type="http://schemas.openxmlformats.org/officeDocument/2006/relationships/hyperlink" Target="http://files.stroyinf.ru/Data1/40/40624/" TargetMode="External"/><Relationship Id="rId32" Type="http://schemas.openxmlformats.org/officeDocument/2006/relationships/hyperlink" Target="http://files.stroyinf.ru/Data1/10/10564/index.htm" TargetMode="External"/><Relationship Id="rId37" Type="http://schemas.openxmlformats.org/officeDocument/2006/relationships/hyperlink" Target="http://files.stroyinf.ru/Data1/7/7262/index.htm" TargetMode="External"/><Relationship Id="rId53" Type="http://schemas.openxmlformats.org/officeDocument/2006/relationships/hyperlink" Target="http://files.stroyinf.ru/Data1/40/40624/" TargetMode="External"/><Relationship Id="rId58" Type="http://schemas.openxmlformats.org/officeDocument/2006/relationships/hyperlink" Target="http://files.stroyinf.ru/Data1/40/40624/index15104.htm" TargetMode="External"/><Relationship Id="rId74" Type="http://schemas.openxmlformats.org/officeDocument/2006/relationships/hyperlink" Target="http://files.stroyinf.ru/Data1/40/40624/index15104.htm" TargetMode="External"/><Relationship Id="rId79" Type="http://schemas.openxmlformats.org/officeDocument/2006/relationships/hyperlink" Target="http://files.stroyinf.ru/Data1/40/40624/" TargetMode="External"/><Relationship Id="rId102" Type="http://schemas.openxmlformats.org/officeDocument/2006/relationships/hyperlink" Target="http://files.stroyinf.ru/Data1/7/7388/index.htm" TargetMode="External"/><Relationship Id="rId123" Type="http://schemas.openxmlformats.org/officeDocument/2006/relationships/hyperlink" Target="http://files.stroyinf.ru/Data1/40/40624/" TargetMode="External"/><Relationship Id="rId128" Type="http://schemas.openxmlformats.org/officeDocument/2006/relationships/hyperlink" Target="http://files.stroyinf.ru/Data1/40/40624/" TargetMode="External"/><Relationship Id="rId5" Type="http://schemas.openxmlformats.org/officeDocument/2006/relationships/hyperlink" Target="http://files.stroyinf.ru/Data1/40/40624/index8339.htm" TargetMode="External"/><Relationship Id="rId90" Type="http://schemas.openxmlformats.org/officeDocument/2006/relationships/hyperlink" Target="http://files.stroyinf.ru/Data1/40/40624/index15104.htm" TargetMode="External"/><Relationship Id="rId95" Type="http://schemas.openxmlformats.org/officeDocument/2006/relationships/hyperlink" Target="http://files.stroyinf.ru/Data1/40/40624/" TargetMode="External"/><Relationship Id="rId14" Type="http://schemas.openxmlformats.org/officeDocument/2006/relationships/hyperlink" Target="http://files.stroyinf.ru/Data1/40/40624/" TargetMode="External"/><Relationship Id="rId22" Type="http://schemas.openxmlformats.org/officeDocument/2006/relationships/hyperlink" Target="http://files.stroyinf.ru/Data1/40/40624/" TargetMode="External"/><Relationship Id="rId27" Type="http://schemas.openxmlformats.org/officeDocument/2006/relationships/hyperlink" Target="http://files.stroyinf.ru/Data1/10/10113/index.htm" TargetMode="External"/><Relationship Id="rId30" Type="http://schemas.openxmlformats.org/officeDocument/2006/relationships/hyperlink" Target="http://files.stroyinf.ru/Data1/3/3916/index.htm" TargetMode="External"/><Relationship Id="rId35" Type="http://schemas.openxmlformats.org/officeDocument/2006/relationships/hyperlink" Target="http://files.stroyinf.ru/Data1/47/47566/index.htm" TargetMode="External"/><Relationship Id="rId43" Type="http://schemas.openxmlformats.org/officeDocument/2006/relationships/hyperlink" Target="http://files.stroyinf.ru/Data1/7/7398/index.htm" TargetMode="External"/><Relationship Id="rId48" Type="http://schemas.openxmlformats.org/officeDocument/2006/relationships/hyperlink" Target="http://files.stroyinf.ru/Data1/40/40624/index15104.htm" TargetMode="External"/><Relationship Id="rId56" Type="http://schemas.openxmlformats.org/officeDocument/2006/relationships/hyperlink" Target="http://files.stroyinf.ru/Data1/40/40624/index15104.htm" TargetMode="External"/><Relationship Id="rId64" Type="http://schemas.openxmlformats.org/officeDocument/2006/relationships/hyperlink" Target="http://files.stroyinf.ru/Data1/18/18975/index.htm" TargetMode="External"/><Relationship Id="rId69" Type="http://schemas.openxmlformats.org/officeDocument/2006/relationships/hyperlink" Target="http://files.stroyinf.ru/Data1/40/40624/index15104.htm" TargetMode="External"/><Relationship Id="rId77" Type="http://schemas.openxmlformats.org/officeDocument/2006/relationships/hyperlink" Target="http://files.stroyinf.ru/Data1/7/7398/index.htm" TargetMode="External"/><Relationship Id="rId100" Type="http://schemas.openxmlformats.org/officeDocument/2006/relationships/hyperlink" Target="http://files.stroyinf.ru/Data1/7/7263/index.htm" TargetMode="External"/><Relationship Id="rId105" Type="http://schemas.openxmlformats.org/officeDocument/2006/relationships/hyperlink" Target="http://files.stroyinf.ru/Data1/40/40624/index15104.htm" TargetMode="External"/><Relationship Id="rId113" Type="http://schemas.openxmlformats.org/officeDocument/2006/relationships/hyperlink" Target="http://files.stroyinf.ru/Data1/10/10564/index.htm" TargetMode="External"/><Relationship Id="rId118" Type="http://schemas.openxmlformats.org/officeDocument/2006/relationships/hyperlink" Target="http://files.stroyinf.ru/Data1/18/18975/index.htm" TargetMode="External"/><Relationship Id="rId126" Type="http://schemas.openxmlformats.org/officeDocument/2006/relationships/hyperlink" Target="http://files.stroyinf.ru/Data1/40/40624/" TargetMode="External"/><Relationship Id="rId134" Type="http://schemas.openxmlformats.org/officeDocument/2006/relationships/hyperlink" Target="http://files.stroyinf.ru/Data1/40/40624/" TargetMode="External"/><Relationship Id="rId8" Type="http://schemas.openxmlformats.org/officeDocument/2006/relationships/hyperlink" Target="http://files.stroyinf.ru/Data1/40/40624/" TargetMode="External"/><Relationship Id="rId51" Type="http://schemas.openxmlformats.org/officeDocument/2006/relationships/hyperlink" Target="http://files.stroyinf.ru/Data1/40/40624/index15104.htm" TargetMode="External"/><Relationship Id="rId72" Type="http://schemas.openxmlformats.org/officeDocument/2006/relationships/hyperlink" Target="http://files.stroyinf.ru/Data1/40/40624/" TargetMode="External"/><Relationship Id="rId80" Type="http://schemas.openxmlformats.org/officeDocument/2006/relationships/hyperlink" Target="http://files.stroyinf.ru/Data1/7/7397/index.htm" TargetMode="External"/><Relationship Id="rId85" Type="http://schemas.openxmlformats.org/officeDocument/2006/relationships/hyperlink" Target="http://files.stroyinf.ru/Data1/40/40624/" TargetMode="External"/><Relationship Id="rId93" Type="http://schemas.openxmlformats.org/officeDocument/2006/relationships/hyperlink" Target="http://files.stroyinf.ru/Data1/40/40624/index15104.htm" TargetMode="External"/><Relationship Id="rId98" Type="http://schemas.openxmlformats.org/officeDocument/2006/relationships/hyperlink" Target="http://files.stroyinf.ru/Data1/40/40624/" TargetMode="External"/><Relationship Id="rId121" Type="http://schemas.openxmlformats.org/officeDocument/2006/relationships/hyperlink" Target="http://files.stroyinf.ru/Data1/21/21578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40/40624/" TargetMode="External"/><Relationship Id="rId17" Type="http://schemas.openxmlformats.org/officeDocument/2006/relationships/hyperlink" Target="http://files.stroyinf.ru/Data1/40/40624/" TargetMode="External"/><Relationship Id="rId25" Type="http://schemas.openxmlformats.org/officeDocument/2006/relationships/hyperlink" Target="http://files.stroyinf.ru/Data1/40/40624/index15104.htm" TargetMode="External"/><Relationship Id="rId33" Type="http://schemas.openxmlformats.org/officeDocument/2006/relationships/hyperlink" Target="http://files.stroyinf.ru/Data1/6/6752/index.htm" TargetMode="External"/><Relationship Id="rId38" Type="http://schemas.openxmlformats.org/officeDocument/2006/relationships/hyperlink" Target="http://files.stroyinf.ru/Data1/17/17815/index.htm" TargetMode="External"/><Relationship Id="rId46" Type="http://schemas.openxmlformats.org/officeDocument/2006/relationships/hyperlink" Target="http://files.stroyinf.ru/Data1/7/7263/index.htm" TargetMode="External"/><Relationship Id="rId59" Type="http://schemas.openxmlformats.org/officeDocument/2006/relationships/hyperlink" Target="http://files.stroyinf.ru/Data1/40/40624/" TargetMode="External"/><Relationship Id="rId67" Type="http://schemas.openxmlformats.org/officeDocument/2006/relationships/hyperlink" Target="http://files.stroyinf.ru/Data1/6/6149/index.htm" TargetMode="External"/><Relationship Id="rId103" Type="http://schemas.openxmlformats.org/officeDocument/2006/relationships/hyperlink" Target="http://files.stroyinf.ru/Data1/40/40624/index15104.htm" TargetMode="External"/><Relationship Id="rId108" Type="http://schemas.openxmlformats.org/officeDocument/2006/relationships/hyperlink" Target="http://files.stroyinf.ru/Data1/21/21578/index.htm" TargetMode="External"/><Relationship Id="rId116" Type="http://schemas.openxmlformats.org/officeDocument/2006/relationships/hyperlink" Target="http://files.stroyinf.ru/Data1/40/40624/" TargetMode="External"/><Relationship Id="rId124" Type="http://schemas.openxmlformats.org/officeDocument/2006/relationships/hyperlink" Target="http://files.stroyinf.ru/Data1/40/40624/" TargetMode="External"/><Relationship Id="rId129" Type="http://schemas.openxmlformats.org/officeDocument/2006/relationships/hyperlink" Target="http://files.stroyinf.ru/Data1/40/40624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files.stroyinf.ru/Data1/40/40624/" TargetMode="External"/><Relationship Id="rId41" Type="http://schemas.openxmlformats.org/officeDocument/2006/relationships/hyperlink" Target="http://files.stroyinf.ru/Data1/39/39649/index.htm" TargetMode="External"/><Relationship Id="rId54" Type="http://schemas.openxmlformats.org/officeDocument/2006/relationships/hyperlink" Target="http://files.stroyinf.ru/Data1/40/40624/index15104.htm" TargetMode="External"/><Relationship Id="rId62" Type="http://schemas.openxmlformats.org/officeDocument/2006/relationships/hyperlink" Target="http://files.stroyinf.ru/Data1/40/40624/" TargetMode="External"/><Relationship Id="rId70" Type="http://schemas.openxmlformats.org/officeDocument/2006/relationships/hyperlink" Target="http://files.stroyinf.ru/Data1/40/40624/" TargetMode="External"/><Relationship Id="rId75" Type="http://schemas.openxmlformats.org/officeDocument/2006/relationships/hyperlink" Target="http://files.stroyinf.ru/Data1/7/7396/index.htm" TargetMode="External"/><Relationship Id="rId83" Type="http://schemas.openxmlformats.org/officeDocument/2006/relationships/hyperlink" Target="http://files.stroyinf.ru/Data1/7/7397/index.htm" TargetMode="External"/><Relationship Id="rId88" Type="http://schemas.openxmlformats.org/officeDocument/2006/relationships/hyperlink" Target="http://files.stroyinf.ru/Data1/40/40624/index15104.htm" TargetMode="External"/><Relationship Id="rId91" Type="http://schemas.openxmlformats.org/officeDocument/2006/relationships/hyperlink" Target="http://files.stroyinf.ru/Data1/40/40624/" TargetMode="External"/><Relationship Id="rId96" Type="http://schemas.openxmlformats.org/officeDocument/2006/relationships/hyperlink" Target="http://files.stroyinf.ru/Data1/40/40624/" TargetMode="External"/><Relationship Id="rId111" Type="http://schemas.openxmlformats.org/officeDocument/2006/relationships/hyperlink" Target="http://files.stroyinf.ru/Data1/17/17815/index.htm" TargetMode="External"/><Relationship Id="rId132" Type="http://schemas.openxmlformats.org/officeDocument/2006/relationships/hyperlink" Target="http://files.stroyinf.ru/Data1/40/40624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0/40624/index15104.htm" TargetMode="External"/><Relationship Id="rId15" Type="http://schemas.openxmlformats.org/officeDocument/2006/relationships/hyperlink" Target="http://files.stroyinf.ru/Data1/40/40624/" TargetMode="External"/><Relationship Id="rId23" Type="http://schemas.openxmlformats.org/officeDocument/2006/relationships/hyperlink" Target="http://files.stroyinf.ru/Data1/40/40624/" TargetMode="External"/><Relationship Id="rId28" Type="http://schemas.openxmlformats.org/officeDocument/2006/relationships/hyperlink" Target="http://files.stroyinf.ru/Data1/7/7388/index.htm" TargetMode="External"/><Relationship Id="rId36" Type="http://schemas.openxmlformats.org/officeDocument/2006/relationships/hyperlink" Target="http://files.stroyinf.ru/Data1/7/7397/index.htm" TargetMode="External"/><Relationship Id="rId49" Type="http://schemas.openxmlformats.org/officeDocument/2006/relationships/hyperlink" Target="http://files.stroyinf.ru/Data1/40/40624/index15104.htm" TargetMode="External"/><Relationship Id="rId57" Type="http://schemas.openxmlformats.org/officeDocument/2006/relationships/hyperlink" Target="http://files.stroyinf.ru/Data1/40/40624/index15104.htm" TargetMode="External"/><Relationship Id="rId106" Type="http://schemas.openxmlformats.org/officeDocument/2006/relationships/hyperlink" Target="http://files.stroyinf.ru/Data1/40/40624/" TargetMode="External"/><Relationship Id="rId114" Type="http://schemas.openxmlformats.org/officeDocument/2006/relationships/hyperlink" Target="http://files.stroyinf.ru/Data1/17/17815/index.htm" TargetMode="External"/><Relationship Id="rId119" Type="http://schemas.openxmlformats.org/officeDocument/2006/relationships/hyperlink" Target="http://files.stroyinf.ru/Data1/40/40624/index8339.htm" TargetMode="External"/><Relationship Id="rId127" Type="http://schemas.openxmlformats.org/officeDocument/2006/relationships/hyperlink" Target="http://files.stroyinf.ru/Data1/40/40624/" TargetMode="External"/><Relationship Id="rId10" Type="http://schemas.openxmlformats.org/officeDocument/2006/relationships/hyperlink" Target="http://files.stroyinf.ru/Data1/40/40624/" TargetMode="External"/><Relationship Id="rId31" Type="http://schemas.openxmlformats.org/officeDocument/2006/relationships/hyperlink" Target="http://files.stroyinf.ru/Data1/46/46538/index.htm" TargetMode="External"/><Relationship Id="rId44" Type="http://schemas.openxmlformats.org/officeDocument/2006/relationships/hyperlink" Target="http://files.stroyinf.ru/Data1/7/7407/index.htm" TargetMode="External"/><Relationship Id="rId52" Type="http://schemas.openxmlformats.org/officeDocument/2006/relationships/hyperlink" Target="http://files.stroyinf.ru/Data1/40/40624/" TargetMode="External"/><Relationship Id="rId60" Type="http://schemas.openxmlformats.org/officeDocument/2006/relationships/hyperlink" Target="http://files.stroyinf.ru/Data1/4/4365/index.htm" TargetMode="External"/><Relationship Id="rId65" Type="http://schemas.openxmlformats.org/officeDocument/2006/relationships/hyperlink" Target="http://files.stroyinf.ru/Data1/40/40624/" TargetMode="External"/><Relationship Id="rId73" Type="http://schemas.openxmlformats.org/officeDocument/2006/relationships/hyperlink" Target="http://files.stroyinf.ru/Data1/7/7407/index.htm" TargetMode="External"/><Relationship Id="rId78" Type="http://schemas.openxmlformats.org/officeDocument/2006/relationships/hyperlink" Target="http://files.stroyinf.ru/Data1/3/3916/index.htm" TargetMode="External"/><Relationship Id="rId81" Type="http://schemas.openxmlformats.org/officeDocument/2006/relationships/hyperlink" Target="http://files.stroyinf.ru/Data1/39/39649/index.htm" TargetMode="External"/><Relationship Id="rId86" Type="http://schemas.openxmlformats.org/officeDocument/2006/relationships/hyperlink" Target="http://files.stroyinf.ru/Data1/40/40624/index15104.htm" TargetMode="External"/><Relationship Id="rId94" Type="http://schemas.openxmlformats.org/officeDocument/2006/relationships/hyperlink" Target="http://files.stroyinf.ru/Data1/40/40624/" TargetMode="External"/><Relationship Id="rId99" Type="http://schemas.openxmlformats.org/officeDocument/2006/relationships/hyperlink" Target="http://files.stroyinf.ru/Data1/40/40624/" TargetMode="External"/><Relationship Id="rId101" Type="http://schemas.openxmlformats.org/officeDocument/2006/relationships/hyperlink" Target="http://files.stroyinf.ru/Data1/40/40624/" TargetMode="External"/><Relationship Id="rId122" Type="http://schemas.openxmlformats.org/officeDocument/2006/relationships/hyperlink" Target="http://files.stroyinf.ru/Data1/3/3760/index.htm" TargetMode="External"/><Relationship Id="rId130" Type="http://schemas.openxmlformats.org/officeDocument/2006/relationships/hyperlink" Target="http://files.stroyinf.ru/Data1/40/40624/" TargetMode="External"/><Relationship Id="rId135" Type="http://schemas.openxmlformats.org/officeDocument/2006/relationships/hyperlink" Target="http://files.stroyinf.ru/Data1/40/40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40/40624/" TargetMode="External"/><Relationship Id="rId13" Type="http://schemas.openxmlformats.org/officeDocument/2006/relationships/hyperlink" Target="http://files.stroyinf.ru/Data1/40/40624/" TargetMode="External"/><Relationship Id="rId18" Type="http://schemas.openxmlformats.org/officeDocument/2006/relationships/hyperlink" Target="http://files.stroyinf.ru/Data1/40/40624/" TargetMode="External"/><Relationship Id="rId39" Type="http://schemas.openxmlformats.org/officeDocument/2006/relationships/hyperlink" Target="http://files.stroyinf.ru/Data1/18/18975/index.htm" TargetMode="External"/><Relationship Id="rId109" Type="http://schemas.openxmlformats.org/officeDocument/2006/relationships/hyperlink" Target="http://files.stroyinf.ru/Data1/21/21578/index.htm" TargetMode="External"/><Relationship Id="rId34" Type="http://schemas.openxmlformats.org/officeDocument/2006/relationships/hyperlink" Target="http://files.stroyinf.ru/Data1/7/7396/index.htm" TargetMode="External"/><Relationship Id="rId50" Type="http://schemas.openxmlformats.org/officeDocument/2006/relationships/hyperlink" Target="http://files.stroyinf.ru/Data1/40/40624/index15104.htm" TargetMode="External"/><Relationship Id="rId55" Type="http://schemas.openxmlformats.org/officeDocument/2006/relationships/hyperlink" Target="http://files.stroyinf.ru/Data1/40/40624/index15104.htm" TargetMode="External"/><Relationship Id="rId76" Type="http://schemas.openxmlformats.org/officeDocument/2006/relationships/hyperlink" Target="http://files.stroyinf.ru/Data1/7/7262/index.htm" TargetMode="External"/><Relationship Id="rId97" Type="http://schemas.openxmlformats.org/officeDocument/2006/relationships/hyperlink" Target="http://files.stroyinf.ru/Data1/40/40624/index15104.htm" TargetMode="External"/><Relationship Id="rId104" Type="http://schemas.openxmlformats.org/officeDocument/2006/relationships/hyperlink" Target="http://files.stroyinf.ru/Data1/7/7263/index.htm" TargetMode="External"/><Relationship Id="rId120" Type="http://schemas.openxmlformats.org/officeDocument/2006/relationships/hyperlink" Target="http://files.stroyinf.ru/Data1/4/4365/index.htm" TargetMode="External"/><Relationship Id="rId125" Type="http://schemas.openxmlformats.org/officeDocument/2006/relationships/hyperlink" Target="http://files.stroyinf.ru/Data1/40/40624/" TargetMode="External"/><Relationship Id="rId7" Type="http://schemas.openxmlformats.org/officeDocument/2006/relationships/hyperlink" Target="http://files.stroyinf.ru/Data1/40/40624/" TargetMode="External"/><Relationship Id="rId71" Type="http://schemas.openxmlformats.org/officeDocument/2006/relationships/hyperlink" Target="http://files.stroyinf.ru/Data1/40/40624/" TargetMode="External"/><Relationship Id="rId92" Type="http://schemas.openxmlformats.org/officeDocument/2006/relationships/hyperlink" Target="http://files.stroyinf.ru/Data1/40/40624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1/21/21578/index.htm" TargetMode="External"/><Relationship Id="rId24" Type="http://schemas.openxmlformats.org/officeDocument/2006/relationships/hyperlink" Target="http://files.stroyinf.ru/Data1/40/40624/" TargetMode="External"/><Relationship Id="rId40" Type="http://schemas.openxmlformats.org/officeDocument/2006/relationships/hyperlink" Target="http://files.stroyinf.ru/Data1/6/6376/index.htm" TargetMode="External"/><Relationship Id="rId45" Type="http://schemas.openxmlformats.org/officeDocument/2006/relationships/hyperlink" Target="http://files.stroyinf.ru/Data1/40/40669/index.htm" TargetMode="External"/><Relationship Id="rId66" Type="http://schemas.openxmlformats.org/officeDocument/2006/relationships/hyperlink" Target="http://files.stroyinf.ru/Data1/40/40624/" TargetMode="External"/><Relationship Id="rId87" Type="http://schemas.openxmlformats.org/officeDocument/2006/relationships/hyperlink" Target="http://files.stroyinf.ru/Data1/40/40624/" TargetMode="External"/><Relationship Id="rId110" Type="http://schemas.openxmlformats.org/officeDocument/2006/relationships/hyperlink" Target="http://files.stroyinf.ru/Data1/10/10564/index.htm" TargetMode="External"/><Relationship Id="rId115" Type="http://schemas.openxmlformats.org/officeDocument/2006/relationships/hyperlink" Target="http://files.stroyinf.ru/Data1/40/40624/index15104.htm" TargetMode="External"/><Relationship Id="rId131" Type="http://schemas.openxmlformats.org/officeDocument/2006/relationships/hyperlink" Target="http://files.stroyinf.ru/Data1/7/7407/index.htm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files.stroyinf.ru/Data1/40/40624/" TargetMode="External"/><Relationship Id="rId82" Type="http://schemas.openxmlformats.org/officeDocument/2006/relationships/hyperlink" Target="http://files.stroyinf.ru/Data1/40/40624/" TargetMode="External"/><Relationship Id="rId19" Type="http://schemas.openxmlformats.org/officeDocument/2006/relationships/hyperlink" Target="http://files.stroyinf.ru/Data1/40/4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9355</Words>
  <Characters>53329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2016-06-14T07:35:00Z</dcterms:created>
  <dcterms:modified xsi:type="dcterms:W3CDTF">2016-06-14T07:35:00Z</dcterms:modified>
</cp:coreProperties>
</file>