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AB" w:rsidRPr="004D7AAB" w:rsidRDefault="004D7AAB" w:rsidP="004D7AAB">
      <w:pPr>
        <w:spacing w:after="240" w:line="240" w:lineRule="auto"/>
        <w:jc w:val="center"/>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b/>
          <w:bCs/>
          <w:color w:val="000000"/>
          <w:sz w:val="28"/>
          <w:szCs w:val="28"/>
          <w:lang w:eastAsia="ru-RU"/>
        </w:rPr>
        <w:t>ШПАТЛЕВКИ</w:t>
      </w:r>
    </w:p>
    <w:p w:rsidR="004D7AAB" w:rsidRPr="004D7AAB" w:rsidRDefault="004D7AAB" w:rsidP="004D7AAB">
      <w:pPr>
        <w:spacing w:after="240" w:line="240" w:lineRule="auto"/>
        <w:jc w:val="center"/>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b/>
          <w:bCs/>
          <w:color w:val="000000"/>
          <w:sz w:val="24"/>
          <w:szCs w:val="24"/>
          <w:lang w:eastAsia="ru-RU"/>
        </w:rPr>
        <w:t>ТЕХНИЧЕСКИЕ УСЛОВИЯ</w:t>
      </w:r>
    </w:p>
    <w:p w:rsidR="004D7AAB" w:rsidRPr="004D7AAB" w:rsidRDefault="004D7AAB" w:rsidP="004D7AAB">
      <w:pPr>
        <w:spacing w:after="240" w:line="240" w:lineRule="auto"/>
        <w:jc w:val="center"/>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b/>
          <w:bCs/>
          <w:color w:val="000000"/>
          <w:sz w:val="24"/>
          <w:szCs w:val="24"/>
          <w:lang w:eastAsia="ru-RU"/>
        </w:rPr>
        <w:t>ГОСТ 10277-90</w:t>
      </w:r>
    </w:p>
    <w:p w:rsidR="004D7AAB" w:rsidRPr="004D7AAB" w:rsidRDefault="004D7AAB" w:rsidP="004D7AAB">
      <w:pPr>
        <w:spacing w:after="240" w:line="240" w:lineRule="auto"/>
        <w:jc w:val="center"/>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b/>
          <w:bCs/>
          <w:color w:val="000000"/>
          <w:sz w:val="24"/>
          <w:szCs w:val="24"/>
          <w:lang w:eastAsia="ru-RU"/>
        </w:rPr>
        <w:t>ГОСУДАРСТВЕННЫЙ КОМИТЕТ СССР </w:t>
      </w:r>
      <w:r w:rsidRPr="004D7AAB">
        <w:rPr>
          <w:rFonts w:ascii="Times New Roman" w:eastAsia="Times New Roman" w:hAnsi="Times New Roman" w:cs="Times New Roman"/>
          <w:b/>
          <w:bCs/>
          <w:color w:val="000000"/>
          <w:sz w:val="24"/>
          <w:szCs w:val="24"/>
          <w:lang w:eastAsia="ru-RU"/>
        </w:rPr>
        <w:br/>
        <w:t>ПО УПРАВЛЕНИЮ КАЧЕСТВОМ ПРОДУКЦИИ И СТАНДАРТАМ</w:t>
      </w:r>
    </w:p>
    <w:p w:rsidR="004D7AAB" w:rsidRPr="004D7AAB" w:rsidRDefault="004D7AAB" w:rsidP="004D7AAB">
      <w:pPr>
        <w:spacing w:after="240" w:line="240" w:lineRule="auto"/>
        <w:jc w:val="center"/>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b/>
          <w:bCs/>
          <w:color w:val="000000"/>
          <w:sz w:val="24"/>
          <w:szCs w:val="24"/>
          <w:lang w:eastAsia="ru-RU"/>
        </w:rPr>
        <w:t>Москва</w:t>
      </w:r>
    </w:p>
    <w:p w:rsidR="004D7AAB" w:rsidRPr="004D7AAB" w:rsidRDefault="004D7AAB" w:rsidP="004D7AAB">
      <w:pPr>
        <w:spacing w:after="120" w:line="240" w:lineRule="auto"/>
        <w:jc w:val="center"/>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b/>
          <w:bCs/>
          <w:color w:val="000000"/>
          <w:spacing w:val="50"/>
          <w:sz w:val="24"/>
          <w:szCs w:val="24"/>
          <w:lang w:eastAsia="ru-RU"/>
        </w:rPr>
        <w:t>ГОСУДАРСТВЕННЫЙ СТАНДАРТ СОЮЗА ССР</w:t>
      </w:r>
    </w:p>
    <w:tbl>
      <w:tblPr>
        <w:tblW w:w="5000" w:type="pct"/>
        <w:jc w:val="center"/>
        <w:tblCellMar>
          <w:left w:w="0" w:type="dxa"/>
          <w:right w:w="0" w:type="dxa"/>
        </w:tblCellMar>
        <w:tblLook w:val="04A0" w:firstRow="1" w:lastRow="0" w:firstColumn="1" w:lastColumn="0" w:noHBand="0" w:noVBand="1"/>
      </w:tblPr>
      <w:tblGrid>
        <w:gridCol w:w="7251"/>
        <w:gridCol w:w="2320"/>
      </w:tblGrid>
      <w:tr w:rsidR="004D7AAB" w:rsidRPr="004D7AAB" w:rsidTr="004D7AAB">
        <w:trPr>
          <w:jc w:val="center"/>
        </w:trPr>
        <w:tc>
          <w:tcPr>
            <w:tcW w:w="3750" w:type="pct"/>
            <w:tcBorders>
              <w:top w:val="single" w:sz="6" w:space="0" w:color="auto"/>
              <w:left w:val="nil"/>
              <w:bottom w:val="single" w:sz="6" w:space="0" w:color="auto"/>
              <w:right w:val="nil"/>
            </w:tcBorders>
            <w:tcMar>
              <w:top w:w="0" w:type="dxa"/>
              <w:left w:w="108" w:type="dxa"/>
              <w:bottom w:w="0" w:type="dxa"/>
              <w:right w:w="108" w:type="dxa"/>
            </w:tcMar>
            <w:vAlign w:val="center"/>
            <w:hideMark/>
          </w:tcPr>
          <w:p w:rsidR="004D7AAB" w:rsidRPr="004D7AAB" w:rsidRDefault="004D7AAB" w:rsidP="004D7AAB">
            <w:pPr>
              <w:spacing w:before="120"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b/>
                <w:bCs/>
                <w:sz w:val="24"/>
                <w:szCs w:val="24"/>
                <w:lang w:eastAsia="ru-RU"/>
              </w:rPr>
              <w:t>ШПАТЛЕВКИ</w:t>
            </w:r>
          </w:p>
          <w:p w:rsidR="004D7AAB" w:rsidRPr="004D7AAB" w:rsidRDefault="004D7AAB" w:rsidP="004D7AAB">
            <w:pPr>
              <w:spacing w:before="120" w:after="12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b/>
                <w:bCs/>
                <w:sz w:val="24"/>
                <w:szCs w:val="24"/>
                <w:lang w:eastAsia="ru-RU"/>
              </w:rPr>
              <w:t>Технические условия</w:t>
            </w:r>
          </w:p>
          <w:p w:rsidR="004D7AAB" w:rsidRPr="004D7AAB" w:rsidRDefault="004D7AAB" w:rsidP="004D7AAB">
            <w:pPr>
              <w:spacing w:after="120" w:line="240" w:lineRule="auto"/>
              <w:jc w:val="center"/>
              <w:rPr>
                <w:rFonts w:ascii="Times New Roman" w:eastAsia="Times New Roman" w:hAnsi="Times New Roman" w:cs="Times New Roman"/>
                <w:sz w:val="28"/>
                <w:szCs w:val="28"/>
                <w:lang w:eastAsia="ru-RU"/>
              </w:rPr>
            </w:pPr>
            <w:proofErr w:type="spellStart"/>
            <w:r w:rsidRPr="004D7AAB">
              <w:rPr>
                <w:rFonts w:ascii="Times New Roman" w:eastAsia="Times New Roman" w:hAnsi="Times New Roman" w:cs="Times New Roman"/>
                <w:sz w:val="24"/>
                <w:szCs w:val="24"/>
                <w:lang w:eastAsia="ru-RU"/>
              </w:rPr>
              <w:t>Putties</w:t>
            </w:r>
            <w:proofErr w:type="spellEnd"/>
            <w:r w:rsidRPr="004D7AAB">
              <w:rPr>
                <w:rFonts w:ascii="Times New Roman" w:eastAsia="Times New Roman" w:hAnsi="Times New Roman" w:cs="Times New Roman"/>
                <w:sz w:val="24"/>
                <w:szCs w:val="24"/>
                <w:lang w:eastAsia="ru-RU"/>
              </w:rPr>
              <w:t>. </w:t>
            </w:r>
            <w:proofErr w:type="spellStart"/>
            <w:r w:rsidRPr="004D7AAB">
              <w:rPr>
                <w:rFonts w:ascii="Times New Roman" w:eastAsia="Times New Roman" w:hAnsi="Times New Roman" w:cs="Times New Roman"/>
                <w:sz w:val="24"/>
                <w:szCs w:val="24"/>
                <w:lang w:eastAsia="ru-RU"/>
              </w:rPr>
              <w:t>Specifications</w:t>
            </w:r>
            <w:proofErr w:type="spellEnd"/>
          </w:p>
        </w:tc>
        <w:tc>
          <w:tcPr>
            <w:tcW w:w="1200" w:type="pct"/>
            <w:tcBorders>
              <w:top w:val="single" w:sz="6" w:space="0" w:color="auto"/>
              <w:left w:val="nil"/>
              <w:bottom w:val="single" w:sz="6" w:space="0" w:color="auto"/>
              <w:right w:val="nil"/>
            </w:tcBorders>
            <w:tcMar>
              <w:top w:w="0" w:type="dxa"/>
              <w:left w:w="108" w:type="dxa"/>
              <w:bottom w:w="0" w:type="dxa"/>
              <w:right w:w="10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b/>
                <w:bCs/>
                <w:sz w:val="28"/>
                <w:szCs w:val="28"/>
                <w:lang w:eastAsia="ru-RU"/>
              </w:rPr>
              <w:t>ГОСТ </w:t>
            </w:r>
            <w:r w:rsidRPr="004D7AAB">
              <w:rPr>
                <w:rFonts w:ascii="Times New Roman" w:eastAsia="Times New Roman" w:hAnsi="Times New Roman" w:cs="Times New Roman"/>
                <w:b/>
                <w:bCs/>
                <w:sz w:val="28"/>
                <w:szCs w:val="28"/>
                <w:lang w:eastAsia="ru-RU"/>
              </w:rPr>
              <w:br/>
              <w:t>10277-90</w:t>
            </w:r>
          </w:p>
        </w:tc>
      </w:tr>
    </w:tbl>
    <w:p w:rsidR="004D7AAB" w:rsidRPr="004D7AAB" w:rsidRDefault="004D7AAB" w:rsidP="004D7AAB">
      <w:pPr>
        <w:spacing w:before="120" w:after="0" w:line="240" w:lineRule="auto"/>
        <w:ind w:firstLine="284"/>
        <w:jc w:val="right"/>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b/>
          <w:bCs/>
          <w:color w:val="000000"/>
          <w:sz w:val="24"/>
          <w:szCs w:val="24"/>
          <w:lang w:eastAsia="ru-RU"/>
        </w:rPr>
        <w:t>Срок действия </w:t>
      </w:r>
      <w:r w:rsidRPr="004D7AAB">
        <w:rPr>
          <w:rFonts w:ascii="Times New Roman" w:eastAsia="Times New Roman" w:hAnsi="Times New Roman" w:cs="Times New Roman"/>
          <w:b/>
          <w:bCs/>
          <w:color w:val="000000"/>
          <w:sz w:val="24"/>
          <w:szCs w:val="24"/>
          <w:u w:val="single"/>
          <w:lang w:eastAsia="ru-RU"/>
        </w:rPr>
        <w:t>с 01.01.91</w:t>
      </w:r>
    </w:p>
    <w:p w:rsidR="004D7AAB" w:rsidRPr="004D7AAB" w:rsidRDefault="004D7AAB" w:rsidP="004D7AAB">
      <w:pPr>
        <w:spacing w:after="0" w:line="240" w:lineRule="auto"/>
        <w:ind w:firstLine="284"/>
        <w:jc w:val="right"/>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b/>
          <w:bCs/>
          <w:color w:val="000000"/>
          <w:sz w:val="24"/>
          <w:szCs w:val="24"/>
          <w:u w:val="single"/>
          <w:lang w:eastAsia="ru-RU"/>
        </w:rPr>
        <w:t>до 01.01.96</w:t>
      </w:r>
    </w:p>
    <w:p w:rsidR="004D7AAB" w:rsidRPr="004D7AAB" w:rsidRDefault="004D7AAB" w:rsidP="004D7AAB">
      <w:pPr>
        <w:spacing w:before="120"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Настоящий стандарт распространяется на шпатлевки, представляющие собой густые вязкие массы, состоящие из смеси пигментов и наполнителей в связующем веществе.</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Шпатлевки предназначаются для заполнения неровностей и исправления дефектов окрашиваемой поверхности в системах покрытий, эксплуатируемых в атмосферных условиях и внутри помещений.</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Шпатлевки наносят шпателем, наливом и методом пневматического распыления.</w:t>
      </w:r>
    </w:p>
    <w:p w:rsidR="004D7AAB" w:rsidRPr="004D7AAB" w:rsidRDefault="004D7AAB" w:rsidP="004D7AAB">
      <w:pPr>
        <w:spacing w:before="120" w:after="120" w:line="240" w:lineRule="auto"/>
        <w:jc w:val="center"/>
        <w:outlineLvl w:val="0"/>
        <w:rPr>
          <w:rFonts w:ascii="Arial" w:eastAsia="Times New Roman" w:hAnsi="Arial" w:cs="Arial"/>
          <w:b/>
          <w:bCs/>
          <w:caps/>
          <w:color w:val="000000"/>
          <w:kern w:val="36"/>
          <w:sz w:val="27"/>
          <w:szCs w:val="27"/>
          <w:lang w:eastAsia="ru-RU"/>
        </w:rPr>
      </w:pPr>
      <w:bookmarkStart w:id="0" w:name="i13988"/>
      <w:r w:rsidRPr="004D7AAB">
        <w:rPr>
          <w:rFonts w:ascii="Times New Roman" w:eastAsia="Times New Roman" w:hAnsi="Times New Roman" w:cs="Times New Roman"/>
          <w:b/>
          <w:bCs/>
          <w:caps/>
          <w:color w:val="000000"/>
          <w:kern w:val="36"/>
          <w:sz w:val="21"/>
          <w:szCs w:val="21"/>
          <w:lang w:eastAsia="ru-RU"/>
        </w:rPr>
        <w:t>1. МАРКИ И ТЕХНИЧЕСКИЕ ТРЕБОВАНИЯ</w:t>
      </w:r>
      <w:bookmarkEnd w:id="0"/>
    </w:p>
    <w:p w:rsidR="004D7AAB" w:rsidRPr="004D7AAB" w:rsidRDefault="004D7AAB" w:rsidP="004D7AAB">
      <w:pPr>
        <w:spacing w:after="12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1.1. В зависимости от рецептуры и назначения шпатлевки изготовляют нескольких марок (табл. </w:t>
      </w:r>
      <w:hyperlink r:id="rId5" w:anchor="i21432" w:tooltip="Таблица 1" w:history="1">
        <w:r w:rsidRPr="004D7AAB">
          <w:rPr>
            <w:rFonts w:ascii="Times New Roman" w:eastAsia="Times New Roman" w:hAnsi="Times New Roman" w:cs="Times New Roman"/>
            <w:b/>
            <w:bCs/>
            <w:color w:val="0000FF"/>
            <w:sz w:val="21"/>
            <w:szCs w:val="21"/>
            <w:u w:val="single"/>
            <w:lang w:eastAsia="ru-RU"/>
          </w:rPr>
          <w:t>1</w:t>
        </w:r>
      </w:hyperlink>
      <w:r w:rsidRPr="004D7AAB">
        <w:rPr>
          <w:rFonts w:ascii="Times New Roman" w:eastAsia="Times New Roman" w:hAnsi="Times New Roman" w:cs="Times New Roman"/>
          <w:color w:val="000000"/>
          <w:sz w:val="24"/>
          <w:szCs w:val="24"/>
          <w:lang w:eastAsia="ru-RU"/>
        </w:rPr>
        <w:t>).</w:t>
      </w:r>
    </w:p>
    <w:tbl>
      <w:tblPr>
        <w:tblW w:w="5000" w:type="pct"/>
        <w:jc w:val="center"/>
        <w:tblCellMar>
          <w:left w:w="0" w:type="dxa"/>
          <w:right w:w="0" w:type="dxa"/>
        </w:tblCellMar>
        <w:tblLook w:val="04A0" w:firstRow="1" w:lastRow="0" w:firstColumn="1" w:lastColumn="0" w:noHBand="0" w:noVBand="1"/>
      </w:tblPr>
      <w:tblGrid>
        <w:gridCol w:w="1151"/>
        <w:gridCol w:w="1728"/>
        <w:gridCol w:w="3170"/>
        <w:gridCol w:w="3362"/>
      </w:tblGrid>
      <w:tr w:rsidR="004D7AAB" w:rsidRPr="004D7AAB" w:rsidTr="004D7AAB">
        <w:trPr>
          <w:tblHeader/>
          <w:jc w:val="center"/>
        </w:trPr>
        <w:tc>
          <w:tcPr>
            <w:tcW w:w="60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bookmarkStart w:id="1" w:name="i21432"/>
            <w:r w:rsidRPr="004D7AAB">
              <w:rPr>
                <w:rFonts w:ascii="Times New Roman" w:eastAsia="Times New Roman" w:hAnsi="Times New Roman" w:cs="Times New Roman"/>
                <w:b/>
                <w:bCs/>
                <w:color w:val="000000"/>
                <w:sz w:val="20"/>
                <w:szCs w:val="20"/>
                <w:lang w:eastAsia="ru-RU"/>
              </w:rPr>
              <w:t>Марка</w:t>
            </w:r>
            <w:bookmarkEnd w:id="1"/>
          </w:p>
        </w:tc>
        <w:tc>
          <w:tcPr>
            <w:tcW w:w="900" w:type="pct"/>
            <w:tcBorders>
              <w:top w:val="single" w:sz="6" w:space="0" w:color="auto"/>
              <w:left w:val="nil"/>
              <w:bottom w:val="single" w:sz="6" w:space="0" w:color="auto"/>
              <w:right w:val="nil"/>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Код ОКП</w:t>
            </w:r>
          </w:p>
        </w:tc>
        <w:tc>
          <w:tcPr>
            <w:tcW w:w="1650"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Состав</w:t>
            </w:r>
          </w:p>
        </w:tc>
        <w:tc>
          <w:tcPr>
            <w:tcW w:w="1750" w:type="pct"/>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Назначение</w:t>
            </w:r>
          </w:p>
        </w:tc>
      </w:tr>
      <w:tr w:rsidR="004D7AAB" w:rsidRPr="004D7AAB" w:rsidTr="004D7AAB">
        <w:trPr>
          <w:jc w:val="center"/>
        </w:trPr>
        <w:tc>
          <w:tcPr>
            <w:tcW w:w="60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МС-006 розовая</w:t>
            </w:r>
          </w:p>
        </w:tc>
        <w:tc>
          <w:tcPr>
            <w:tcW w:w="900" w:type="pct"/>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23 1294 0119 08</w:t>
            </w:r>
          </w:p>
        </w:tc>
        <w:tc>
          <w:tcPr>
            <w:tcW w:w="16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 xml:space="preserve">Смесь пигментов, наполнителей и </w:t>
            </w:r>
            <w:proofErr w:type="spellStart"/>
            <w:r w:rsidRPr="004D7AAB">
              <w:rPr>
                <w:rFonts w:ascii="Times New Roman" w:eastAsia="Times New Roman" w:hAnsi="Times New Roman" w:cs="Times New Roman"/>
                <w:sz w:val="20"/>
                <w:szCs w:val="20"/>
                <w:lang w:eastAsia="ru-RU"/>
              </w:rPr>
              <w:t>алкидностирольного</w:t>
            </w:r>
            <w:proofErr w:type="spellEnd"/>
            <w:r w:rsidRPr="004D7AAB">
              <w:rPr>
                <w:rFonts w:ascii="Times New Roman" w:eastAsia="Times New Roman" w:hAnsi="Times New Roman" w:cs="Times New Roman"/>
                <w:sz w:val="20"/>
                <w:szCs w:val="20"/>
                <w:lang w:eastAsia="ru-RU"/>
              </w:rPr>
              <w:t xml:space="preserve"> лака</w:t>
            </w:r>
          </w:p>
        </w:tc>
        <w:tc>
          <w:tcPr>
            <w:tcW w:w="17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 xml:space="preserve">Для исправления мелких дефектов на загрунтованной металлической и деревянной </w:t>
            </w:r>
            <w:proofErr w:type="gramStart"/>
            <w:r w:rsidRPr="004D7AAB">
              <w:rPr>
                <w:rFonts w:ascii="Times New Roman" w:eastAsia="Times New Roman" w:hAnsi="Times New Roman" w:cs="Times New Roman"/>
                <w:sz w:val="20"/>
                <w:szCs w:val="20"/>
                <w:lang w:eastAsia="ru-RU"/>
              </w:rPr>
              <w:t>поверхностях</w:t>
            </w:r>
            <w:proofErr w:type="gramEnd"/>
            <w:r w:rsidRPr="004D7AAB">
              <w:rPr>
                <w:rFonts w:ascii="Times New Roman" w:eastAsia="Times New Roman" w:hAnsi="Times New Roman" w:cs="Times New Roman"/>
                <w:sz w:val="20"/>
                <w:szCs w:val="20"/>
                <w:lang w:eastAsia="ru-RU"/>
              </w:rPr>
              <w:t xml:space="preserve"> и на загрунтованной и покрытой эмалью поверхности</w:t>
            </w:r>
          </w:p>
        </w:tc>
      </w:tr>
      <w:tr w:rsidR="004D7AAB" w:rsidRPr="004D7AAB" w:rsidTr="004D7AAB">
        <w:trPr>
          <w:jc w:val="center"/>
        </w:trPr>
        <w:tc>
          <w:tcPr>
            <w:tcW w:w="60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ХВ-004 зеленая серая</w:t>
            </w:r>
          </w:p>
        </w:tc>
        <w:tc>
          <w:tcPr>
            <w:tcW w:w="900" w:type="pct"/>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23 1314 0108 08</w:t>
            </w:r>
          </w:p>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23 1314 0103 02</w:t>
            </w:r>
          </w:p>
        </w:tc>
        <w:tc>
          <w:tcPr>
            <w:tcW w:w="16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Смесь пигментов, наполнителей и раствора поливинилхлоридной хлорированной смолы в органических растворителях с добавлением пластификатора</w:t>
            </w:r>
          </w:p>
        </w:tc>
        <w:tc>
          <w:tcPr>
            <w:tcW w:w="17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 xml:space="preserve">Для выравнивания и исправления </w:t>
            </w:r>
            <w:proofErr w:type="gramStart"/>
            <w:r w:rsidRPr="004D7AAB">
              <w:rPr>
                <w:rFonts w:ascii="Times New Roman" w:eastAsia="Times New Roman" w:hAnsi="Times New Roman" w:cs="Times New Roman"/>
                <w:sz w:val="20"/>
                <w:szCs w:val="20"/>
                <w:lang w:eastAsia="ru-RU"/>
              </w:rPr>
              <w:t>дефектов</w:t>
            </w:r>
            <w:proofErr w:type="gramEnd"/>
            <w:r w:rsidRPr="004D7AAB">
              <w:rPr>
                <w:rFonts w:ascii="Times New Roman" w:eastAsia="Times New Roman" w:hAnsi="Times New Roman" w:cs="Times New Roman"/>
                <w:sz w:val="20"/>
                <w:szCs w:val="20"/>
                <w:lang w:eastAsia="ru-RU"/>
              </w:rPr>
              <w:t xml:space="preserve"> загрунтованных металлических и деревянных поверхностей, для выправок по </w:t>
            </w:r>
            <w:proofErr w:type="spellStart"/>
            <w:r w:rsidRPr="004D7AAB">
              <w:rPr>
                <w:rFonts w:ascii="Times New Roman" w:eastAsia="Times New Roman" w:hAnsi="Times New Roman" w:cs="Times New Roman"/>
                <w:sz w:val="20"/>
                <w:szCs w:val="20"/>
                <w:lang w:eastAsia="ru-RU"/>
              </w:rPr>
              <w:t>выявительному</w:t>
            </w:r>
            <w:proofErr w:type="spellEnd"/>
            <w:r w:rsidRPr="004D7AAB">
              <w:rPr>
                <w:rFonts w:ascii="Times New Roman" w:eastAsia="Times New Roman" w:hAnsi="Times New Roman" w:cs="Times New Roman"/>
                <w:sz w:val="20"/>
                <w:szCs w:val="20"/>
                <w:lang w:eastAsia="ru-RU"/>
              </w:rPr>
              <w:t xml:space="preserve"> слою эмали</w:t>
            </w:r>
          </w:p>
        </w:tc>
      </w:tr>
      <w:tr w:rsidR="004D7AAB" w:rsidRPr="004D7AAB" w:rsidTr="004D7AAB">
        <w:trPr>
          <w:jc w:val="center"/>
        </w:trPr>
        <w:tc>
          <w:tcPr>
            <w:tcW w:w="60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НЦ-008 красно коричневая защитная серая</w:t>
            </w:r>
          </w:p>
        </w:tc>
        <w:tc>
          <w:tcPr>
            <w:tcW w:w="900" w:type="pct"/>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23 1414 0258 10</w:t>
            </w:r>
          </w:p>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23 1414 0211 03</w:t>
            </w:r>
          </w:p>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23 1414 0203 03</w:t>
            </w:r>
          </w:p>
        </w:tc>
        <w:tc>
          <w:tcPr>
            <w:tcW w:w="16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 xml:space="preserve">Смесь пигментов, наполнителей и раствора коллоксилина и органических </w:t>
            </w:r>
            <w:proofErr w:type="gramStart"/>
            <w:r w:rsidRPr="004D7AAB">
              <w:rPr>
                <w:rFonts w:ascii="Times New Roman" w:eastAsia="Times New Roman" w:hAnsi="Times New Roman" w:cs="Times New Roman"/>
                <w:sz w:val="20"/>
                <w:szCs w:val="20"/>
                <w:lang w:eastAsia="ru-RU"/>
              </w:rPr>
              <w:t>растворителях</w:t>
            </w:r>
            <w:proofErr w:type="gramEnd"/>
            <w:r w:rsidRPr="004D7AAB">
              <w:rPr>
                <w:rFonts w:ascii="Times New Roman" w:eastAsia="Times New Roman" w:hAnsi="Times New Roman" w:cs="Times New Roman"/>
                <w:sz w:val="20"/>
                <w:szCs w:val="20"/>
                <w:lang w:eastAsia="ru-RU"/>
              </w:rPr>
              <w:t xml:space="preserve"> с добавлением пластификатора и масел</w:t>
            </w:r>
          </w:p>
        </w:tc>
        <w:tc>
          <w:tcPr>
            <w:tcW w:w="17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 xml:space="preserve">Для выравнивания и исправления </w:t>
            </w:r>
            <w:proofErr w:type="gramStart"/>
            <w:r w:rsidRPr="004D7AAB">
              <w:rPr>
                <w:rFonts w:ascii="Times New Roman" w:eastAsia="Times New Roman" w:hAnsi="Times New Roman" w:cs="Times New Roman"/>
                <w:sz w:val="20"/>
                <w:szCs w:val="20"/>
                <w:lang w:eastAsia="ru-RU"/>
              </w:rPr>
              <w:t>дефектов</w:t>
            </w:r>
            <w:proofErr w:type="gramEnd"/>
            <w:r w:rsidRPr="004D7AAB">
              <w:rPr>
                <w:rFonts w:ascii="Times New Roman" w:eastAsia="Times New Roman" w:hAnsi="Times New Roman" w:cs="Times New Roman"/>
                <w:sz w:val="20"/>
                <w:szCs w:val="20"/>
                <w:lang w:eastAsia="ru-RU"/>
              </w:rPr>
              <w:t xml:space="preserve"> загрунтованных металлических и деревянных поверхностей, для выправок по </w:t>
            </w:r>
            <w:proofErr w:type="spellStart"/>
            <w:r w:rsidRPr="004D7AAB">
              <w:rPr>
                <w:rFonts w:ascii="Times New Roman" w:eastAsia="Times New Roman" w:hAnsi="Times New Roman" w:cs="Times New Roman"/>
                <w:sz w:val="20"/>
                <w:szCs w:val="20"/>
                <w:lang w:eastAsia="ru-RU"/>
              </w:rPr>
              <w:t>выявительному</w:t>
            </w:r>
            <w:proofErr w:type="spellEnd"/>
            <w:r w:rsidRPr="004D7AAB">
              <w:rPr>
                <w:rFonts w:ascii="Times New Roman" w:eastAsia="Times New Roman" w:hAnsi="Times New Roman" w:cs="Times New Roman"/>
                <w:sz w:val="20"/>
                <w:szCs w:val="20"/>
                <w:lang w:eastAsia="ru-RU"/>
              </w:rPr>
              <w:t xml:space="preserve"> слою эмали</w:t>
            </w:r>
          </w:p>
        </w:tc>
      </w:tr>
      <w:tr w:rsidR="004D7AAB" w:rsidRPr="004D7AAB" w:rsidTr="004D7AAB">
        <w:trPr>
          <w:jc w:val="center"/>
        </w:trPr>
        <w:tc>
          <w:tcPr>
            <w:tcW w:w="60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НЦ-0038 белая</w:t>
            </w:r>
          </w:p>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серая</w:t>
            </w:r>
          </w:p>
        </w:tc>
        <w:tc>
          <w:tcPr>
            <w:tcW w:w="900" w:type="pct"/>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23 1414 0401</w:t>
            </w:r>
          </w:p>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23 1414 0403</w:t>
            </w:r>
          </w:p>
        </w:tc>
        <w:tc>
          <w:tcPr>
            <w:tcW w:w="16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Суспензия пигментов в смеси коллоксилина, смолы в органических растворителях с добавлением пластификаторов</w:t>
            </w:r>
          </w:p>
        </w:tc>
        <w:tc>
          <w:tcPr>
            <w:tcW w:w="17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Для выравнивания и исправления деревянных поверхностей при их отделке (для мебели и других изделий)</w:t>
            </w:r>
          </w:p>
        </w:tc>
      </w:tr>
      <w:tr w:rsidR="004D7AAB" w:rsidRPr="004D7AAB" w:rsidTr="004D7AAB">
        <w:trPr>
          <w:jc w:val="center"/>
        </w:trPr>
        <w:tc>
          <w:tcPr>
            <w:tcW w:w="600" w:type="pct"/>
            <w:tcBorders>
              <w:top w:val="nil"/>
              <w:left w:val="single" w:sz="6" w:space="0" w:color="auto"/>
              <w:bottom w:val="single" w:sz="6" w:space="0" w:color="auto"/>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ПФ-002 красно-коричневая</w:t>
            </w:r>
          </w:p>
        </w:tc>
        <w:tc>
          <w:tcPr>
            <w:tcW w:w="900" w:type="pct"/>
            <w:tcBorders>
              <w:top w:val="nil"/>
              <w:left w:val="nil"/>
              <w:bottom w:val="single" w:sz="6" w:space="0" w:color="auto"/>
              <w:right w:val="nil"/>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23 1224 0158 10</w:t>
            </w:r>
          </w:p>
        </w:tc>
        <w:tc>
          <w:tcPr>
            <w:tcW w:w="1650" w:type="pct"/>
            <w:tcBorders>
              <w:top w:val="nil"/>
              <w:left w:val="single" w:sz="6" w:space="0" w:color="auto"/>
              <w:bottom w:val="single" w:sz="6" w:space="0" w:color="auto"/>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Смесь пигментов и наполнителей в пентафталевом лаке с добавлением органических растворителей</w:t>
            </w:r>
          </w:p>
        </w:tc>
        <w:tc>
          <w:tcPr>
            <w:tcW w:w="1750" w:type="pct"/>
            <w:tcBorders>
              <w:top w:val="nil"/>
              <w:left w:val="nil"/>
              <w:bottom w:val="single" w:sz="6" w:space="0" w:color="auto"/>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Для выравнивания и исправления дефектов загрунтованных металлических и деревянных поверхностей</w:t>
            </w:r>
          </w:p>
        </w:tc>
      </w:tr>
    </w:tbl>
    <w:p w:rsidR="004D7AAB" w:rsidRPr="004D7AAB" w:rsidRDefault="004D7AAB" w:rsidP="004D7AAB">
      <w:pPr>
        <w:spacing w:before="120"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1.2. Шпатлевки изготовляют в соответствии с требованиями настоящего стандарта по рецептурам и технологическим регламентам, утвержденным в установленном порядке.</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lastRenderedPageBreak/>
        <w:t>1.3. </w:t>
      </w:r>
      <w:r w:rsidRPr="004D7AAB">
        <w:rPr>
          <w:rFonts w:ascii="Times New Roman" w:eastAsia="Times New Roman" w:hAnsi="Times New Roman" w:cs="Times New Roman"/>
          <w:color w:val="000000"/>
          <w:spacing w:val="50"/>
          <w:sz w:val="24"/>
          <w:szCs w:val="24"/>
          <w:lang w:eastAsia="ru-RU"/>
        </w:rPr>
        <w:t>Характеристики</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1.3.1. Шпатлевки ХВ-004, НЦ-008, МС-006, ПФ-002 наносят шпателем или методом пневматического распыления, шпатлевку НЦ-0038-шпателем или наливом.</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2" w:name="i32922"/>
      <w:r w:rsidRPr="004D7AAB">
        <w:rPr>
          <w:rFonts w:ascii="Times New Roman" w:eastAsia="Times New Roman" w:hAnsi="Times New Roman" w:cs="Times New Roman"/>
          <w:b/>
          <w:bCs/>
          <w:color w:val="000000"/>
          <w:sz w:val="24"/>
          <w:szCs w:val="24"/>
          <w:lang w:eastAsia="ru-RU"/>
        </w:rPr>
        <w:t>1.3.2. Для разбавления шпатлевки ХВ-004 применяют растворители Р-4, Р-4А или Р-5, Р-5А по ГОСТ 7827, шпатлевок НЦ-008, НЦ-0038-растворители 645 или 646 по ГОСТ 1818Р, шпатлевки МС-006-ксилол по ГОСТ 9410 пли ГОСТ 9949, шпатлевки ПФ-002 -</w:t>
      </w:r>
      <w:proofErr w:type="spellStart"/>
      <w:r w:rsidRPr="004D7AAB">
        <w:rPr>
          <w:rFonts w:ascii="Times New Roman" w:eastAsia="Times New Roman" w:hAnsi="Times New Roman" w:cs="Times New Roman"/>
          <w:b/>
          <w:bCs/>
          <w:color w:val="000000"/>
          <w:sz w:val="24"/>
          <w:szCs w:val="24"/>
          <w:lang w:eastAsia="ru-RU"/>
        </w:rPr>
        <w:t>уайт</w:t>
      </w:r>
      <w:proofErr w:type="spellEnd"/>
      <w:r w:rsidRPr="004D7AAB">
        <w:rPr>
          <w:rFonts w:ascii="Times New Roman" w:eastAsia="Times New Roman" w:hAnsi="Times New Roman" w:cs="Times New Roman"/>
          <w:b/>
          <w:bCs/>
          <w:color w:val="000000"/>
          <w:sz w:val="24"/>
          <w:szCs w:val="24"/>
          <w:lang w:eastAsia="ru-RU"/>
        </w:rPr>
        <w:t xml:space="preserve">-спирит (нефрас-С4-155/200) по ГОСТ 3134, скипидар по ГОСТ 1571 или смесь </w:t>
      </w:r>
      <w:proofErr w:type="spellStart"/>
      <w:r w:rsidRPr="004D7AAB">
        <w:rPr>
          <w:rFonts w:ascii="Times New Roman" w:eastAsia="Times New Roman" w:hAnsi="Times New Roman" w:cs="Times New Roman"/>
          <w:b/>
          <w:bCs/>
          <w:color w:val="000000"/>
          <w:sz w:val="24"/>
          <w:szCs w:val="24"/>
          <w:lang w:eastAsia="ru-RU"/>
        </w:rPr>
        <w:t>уайт</w:t>
      </w:r>
      <w:proofErr w:type="spellEnd"/>
      <w:r w:rsidRPr="004D7AAB">
        <w:rPr>
          <w:rFonts w:ascii="Times New Roman" w:eastAsia="Times New Roman" w:hAnsi="Times New Roman" w:cs="Times New Roman"/>
          <w:b/>
          <w:bCs/>
          <w:color w:val="000000"/>
          <w:sz w:val="24"/>
          <w:szCs w:val="24"/>
          <w:lang w:eastAsia="ru-RU"/>
        </w:rPr>
        <w:t>-спирита с сольвентом по ГОСТ 1928 или ГОСТ 10214 в соотношении 1</w:t>
      </w:r>
      <w:proofErr w:type="gramStart"/>
      <w:r w:rsidRPr="004D7AAB">
        <w:rPr>
          <w:rFonts w:ascii="Times New Roman" w:eastAsia="Times New Roman" w:hAnsi="Times New Roman" w:cs="Times New Roman"/>
          <w:b/>
          <w:bCs/>
          <w:color w:val="000000"/>
          <w:sz w:val="24"/>
          <w:szCs w:val="24"/>
          <w:lang w:eastAsia="ru-RU"/>
        </w:rPr>
        <w:t xml:space="preserve"> :</w:t>
      </w:r>
      <w:proofErr w:type="gramEnd"/>
      <w:r w:rsidRPr="004D7AAB">
        <w:rPr>
          <w:rFonts w:ascii="Times New Roman" w:eastAsia="Times New Roman" w:hAnsi="Times New Roman" w:cs="Times New Roman"/>
          <w:b/>
          <w:bCs/>
          <w:color w:val="000000"/>
          <w:sz w:val="24"/>
          <w:szCs w:val="24"/>
          <w:lang w:eastAsia="ru-RU"/>
        </w:rPr>
        <w:t xml:space="preserve"> 1 (по массе).</w:t>
      </w:r>
      <w:bookmarkEnd w:id="2"/>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3" w:name="i43465"/>
      <w:bookmarkStart w:id="4" w:name="i58480"/>
      <w:bookmarkEnd w:id="3"/>
      <w:r w:rsidRPr="004D7AAB">
        <w:rPr>
          <w:rFonts w:ascii="Times New Roman" w:eastAsia="Times New Roman" w:hAnsi="Times New Roman" w:cs="Times New Roman"/>
          <w:b/>
          <w:bCs/>
          <w:color w:val="000000"/>
          <w:sz w:val="24"/>
          <w:szCs w:val="24"/>
          <w:lang w:eastAsia="ru-RU"/>
        </w:rPr>
        <w:t>1.3.3. Шпатлевки должны соответствовать требованиям, приведенным в табл. </w:t>
      </w:r>
      <w:bookmarkEnd w:id="4"/>
      <w:r w:rsidRPr="004D7AAB">
        <w:rPr>
          <w:rFonts w:ascii="Times New Roman" w:eastAsia="Times New Roman" w:hAnsi="Times New Roman" w:cs="Times New Roman"/>
          <w:color w:val="000000"/>
          <w:sz w:val="28"/>
          <w:szCs w:val="28"/>
          <w:lang w:eastAsia="ru-RU"/>
        </w:rPr>
        <w:fldChar w:fldCharType="begin"/>
      </w:r>
      <w:r w:rsidRPr="004D7AAB">
        <w:rPr>
          <w:rFonts w:ascii="Times New Roman" w:eastAsia="Times New Roman" w:hAnsi="Times New Roman" w:cs="Times New Roman"/>
          <w:color w:val="000000"/>
          <w:sz w:val="28"/>
          <w:szCs w:val="28"/>
          <w:lang w:eastAsia="ru-RU"/>
        </w:rPr>
        <w:instrText xml:space="preserve"> HYPERLINK "http://files.stroyinf.ru/Data1/4/4510/" \l "i61910" \o "Таблица 2" </w:instrText>
      </w:r>
      <w:r w:rsidRPr="004D7AAB">
        <w:rPr>
          <w:rFonts w:ascii="Times New Roman" w:eastAsia="Times New Roman" w:hAnsi="Times New Roman" w:cs="Times New Roman"/>
          <w:color w:val="000000"/>
          <w:sz w:val="28"/>
          <w:szCs w:val="28"/>
          <w:lang w:eastAsia="ru-RU"/>
        </w:rPr>
        <w:fldChar w:fldCharType="separate"/>
      </w:r>
      <w:r w:rsidRPr="004D7AAB">
        <w:rPr>
          <w:rFonts w:ascii="Times New Roman" w:eastAsia="Times New Roman" w:hAnsi="Times New Roman" w:cs="Times New Roman"/>
          <w:b/>
          <w:bCs/>
          <w:color w:val="0000FF"/>
          <w:sz w:val="24"/>
          <w:szCs w:val="24"/>
          <w:u w:val="single"/>
          <w:lang w:eastAsia="ru-RU"/>
        </w:rPr>
        <w:t>2</w:t>
      </w:r>
      <w:r w:rsidRPr="004D7AAB">
        <w:rPr>
          <w:rFonts w:ascii="Times New Roman" w:eastAsia="Times New Roman" w:hAnsi="Times New Roman" w:cs="Times New Roman"/>
          <w:color w:val="000000"/>
          <w:sz w:val="28"/>
          <w:szCs w:val="28"/>
          <w:lang w:eastAsia="ru-RU"/>
        </w:rPr>
        <w:fldChar w:fldCharType="end"/>
      </w:r>
      <w:r w:rsidRPr="004D7AAB">
        <w:rPr>
          <w:rFonts w:ascii="Times New Roman" w:eastAsia="Times New Roman" w:hAnsi="Times New Roman" w:cs="Times New Roman"/>
          <w:color w:val="000000"/>
          <w:sz w:val="24"/>
          <w:szCs w:val="24"/>
          <w:lang w:eastAsia="ru-RU"/>
        </w:rPr>
        <w:t>.</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1.3.4. </w:t>
      </w:r>
      <w:r w:rsidRPr="004D7AAB">
        <w:rPr>
          <w:rFonts w:ascii="Times New Roman" w:eastAsia="Times New Roman" w:hAnsi="Times New Roman" w:cs="Times New Roman"/>
          <w:i/>
          <w:iCs/>
          <w:color w:val="000000"/>
          <w:sz w:val="24"/>
          <w:szCs w:val="24"/>
          <w:lang w:eastAsia="ru-RU"/>
        </w:rPr>
        <w:t>Требования безопасности</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1.3.4.1. Шпатлевки являются токсичными и пожароопасными материалами.</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Показатели токсичности и пожароопасности компонентов приведены в табл. </w:t>
      </w:r>
      <w:hyperlink r:id="rId6" w:anchor="i71788" w:tooltip="Таблица 3" w:history="1">
        <w:r w:rsidRPr="004D7AAB">
          <w:rPr>
            <w:rFonts w:ascii="Times New Roman" w:eastAsia="Times New Roman" w:hAnsi="Times New Roman" w:cs="Times New Roman"/>
            <w:b/>
            <w:bCs/>
            <w:color w:val="0000FF"/>
            <w:sz w:val="21"/>
            <w:szCs w:val="21"/>
            <w:u w:val="single"/>
            <w:lang w:eastAsia="ru-RU"/>
          </w:rPr>
          <w:t>3</w:t>
        </w:r>
      </w:hyperlink>
      <w:r w:rsidRPr="004D7AAB">
        <w:rPr>
          <w:rFonts w:ascii="Times New Roman" w:eastAsia="Times New Roman" w:hAnsi="Times New Roman" w:cs="Times New Roman"/>
          <w:color w:val="000000"/>
          <w:sz w:val="24"/>
          <w:szCs w:val="24"/>
          <w:lang w:eastAsia="ru-RU"/>
        </w:rPr>
        <w:t>.</w:t>
      </w:r>
    </w:p>
    <w:p w:rsidR="004D7AAB" w:rsidRPr="004D7AAB" w:rsidRDefault="004D7AAB" w:rsidP="004D7AAB">
      <w:pPr>
        <w:spacing w:after="0" w:line="240" w:lineRule="auto"/>
        <w:rPr>
          <w:rFonts w:ascii="Times New Roman" w:eastAsia="Times New Roman" w:hAnsi="Times New Roman" w:cs="Times New Roman"/>
          <w:sz w:val="24"/>
          <w:szCs w:val="24"/>
          <w:lang w:eastAsia="ru-RU"/>
        </w:rPr>
      </w:pPr>
      <w:r w:rsidRPr="004D7AAB">
        <w:rPr>
          <w:rFonts w:ascii="Times New Roman" w:eastAsia="Times New Roman" w:hAnsi="Times New Roman" w:cs="Times New Roman"/>
          <w:color w:val="000000"/>
          <w:sz w:val="24"/>
          <w:szCs w:val="24"/>
          <w:lang w:eastAsia="ru-RU"/>
        </w:rPr>
        <w:br w:type="textWrapping" w:clear="all"/>
      </w:r>
    </w:p>
    <w:p w:rsidR="004D7AAB" w:rsidRPr="004D7AAB" w:rsidRDefault="004D7AAB" w:rsidP="004D7AAB">
      <w:pPr>
        <w:spacing w:after="120" w:line="240" w:lineRule="auto"/>
        <w:jc w:val="right"/>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Таблица 2</w:t>
      </w:r>
    </w:p>
    <w:tbl>
      <w:tblPr>
        <w:tblW w:w="5000" w:type="pct"/>
        <w:jc w:val="center"/>
        <w:tblCellMar>
          <w:left w:w="0" w:type="dxa"/>
          <w:right w:w="0" w:type="dxa"/>
        </w:tblCellMar>
        <w:tblLook w:val="04A0" w:firstRow="1" w:lastRow="0" w:firstColumn="1" w:lastColumn="0" w:noHBand="0" w:noVBand="1"/>
      </w:tblPr>
      <w:tblGrid>
        <w:gridCol w:w="1367"/>
        <w:gridCol w:w="994"/>
        <w:gridCol w:w="685"/>
        <w:gridCol w:w="497"/>
        <w:gridCol w:w="676"/>
        <w:gridCol w:w="497"/>
        <w:gridCol w:w="829"/>
        <w:gridCol w:w="994"/>
        <w:gridCol w:w="642"/>
        <w:gridCol w:w="641"/>
        <w:gridCol w:w="1589"/>
      </w:tblGrid>
      <w:tr w:rsidR="004D7AAB" w:rsidRPr="004D7AAB" w:rsidTr="004D7AAB">
        <w:trPr>
          <w:tblHeader/>
          <w:jc w:val="center"/>
        </w:trPr>
        <w:tc>
          <w:tcPr>
            <w:tcW w:w="1350" w:type="pct"/>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bookmarkStart w:id="5" w:name="i61910"/>
            <w:r w:rsidRPr="004D7AAB">
              <w:rPr>
                <w:rFonts w:ascii="Times New Roman" w:eastAsia="Times New Roman" w:hAnsi="Times New Roman" w:cs="Times New Roman"/>
                <w:b/>
                <w:bCs/>
                <w:color w:val="000000"/>
                <w:sz w:val="20"/>
                <w:szCs w:val="20"/>
                <w:lang w:eastAsia="ru-RU"/>
              </w:rPr>
              <w:t>Наименование показателя</w:t>
            </w:r>
            <w:bookmarkEnd w:id="5"/>
          </w:p>
        </w:tc>
        <w:tc>
          <w:tcPr>
            <w:tcW w:w="2750" w:type="pct"/>
            <w:gridSpan w:val="9"/>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Норма для шпатлевки марки</w:t>
            </w:r>
          </w:p>
        </w:tc>
        <w:tc>
          <w:tcPr>
            <w:tcW w:w="850" w:type="pct"/>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Метод испытания</w:t>
            </w:r>
          </w:p>
        </w:tc>
      </w:tr>
      <w:tr w:rsidR="004D7AAB" w:rsidRPr="004D7AAB" w:rsidTr="004D7AAB">
        <w:trPr>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p>
        </w:tc>
        <w:tc>
          <w:tcPr>
            <w:tcW w:w="350" w:type="pct"/>
            <w:tcBorders>
              <w:top w:val="nil"/>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ПФ-002</w:t>
            </w:r>
          </w:p>
        </w:tc>
        <w:tc>
          <w:tcPr>
            <w:tcW w:w="250" w:type="pct"/>
            <w:tcBorders>
              <w:top w:val="nil"/>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МС-006</w:t>
            </w:r>
          </w:p>
        </w:tc>
        <w:tc>
          <w:tcPr>
            <w:tcW w:w="550" w:type="pct"/>
            <w:gridSpan w:val="2"/>
            <w:tcBorders>
              <w:top w:val="nil"/>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ХВ-004</w:t>
            </w:r>
          </w:p>
        </w:tc>
        <w:tc>
          <w:tcPr>
            <w:tcW w:w="900" w:type="pct"/>
            <w:gridSpan w:val="3"/>
            <w:tcBorders>
              <w:top w:val="nil"/>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НЦ-008</w:t>
            </w:r>
          </w:p>
        </w:tc>
        <w:tc>
          <w:tcPr>
            <w:tcW w:w="600" w:type="pct"/>
            <w:gridSpan w:val="2"/>
            <w:tcBorders>
              <w:top w:val="nil"/>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НЦ-0038</w:t>
            </w:r>
          </w:p>
        </w:tc>
        <w:tc>
          <w:tcPr>
            <w:tcW w:w="0" w:type="auto"/>
            <w:vMerge/>
            <w:tcBorders>
              <w:top w:val="single" w:sz="6" w:space="0" w:color="auto"/>
              <w:left w:val="nil"/>
              <w:bottom w:val="single" w:sz="6" w:space="0" w:color="auto"/>
              <w:right w:val="single" w:sz="6" w:space="0" w:color="auto"/>
            </w:tcBorders>
            <w:vAlign w:val="cente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p>
        </w:tc>
      </w:tr>
      <w:tr w:rsidR="004D7AAB" w:rsidRPr="004D7AAB" w:rsidTr="004D7AAB">
        <w:trPr>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p>
        </w:tc>
        <w:tc>
          <w:tcPr>
            <w:tcW w:w="350" w:type="pct"/>
            <w:tcBorders>
              <w:top w:val="nil"/>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красно-коричневая</w:t>
            </w:r>
          </w:p>
        </w:tc>
        <w:tc>
          <w:tcPr>
            <w:tcW w:w="250" w:type="pct"/>
            <w:tcBorders>
              <w:top w:val="nil"/>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розовая</w:t>
            </w:r>
          </w:p>
        </w:tc>
        <w:tc>
          <w:tcPr>
            <w:tcW w:w="250" w:type="pct"/>
            <w:tcBorders>
              <w:top w:val="nil"/>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серая</w:t>
            </w:r>
          </w:p>
        </w:tc>
        <w:tc>
          <w:tcPr>
            <w:tcW w:w="250" w:type="pct"/>
            <w:tcBorders>
              <w:top w:val="nil"/>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зеленая</w:t>
            </w:r>
          </w:p>
        </w:tc>
        <w:tc>
          <w:tcPr>
            <w:tcW w:w="200" w:type="pct"/>
            <w:tcBorders>
              <w:top w:val="nil"/>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серая</w:t>
            </w:r>
          </w:p>
        </w:tc>
        <w:tc>
          <w:tcPr>
            <w:tcW w:w="300" w:type="pct"/>
            <w:tcBorders>
              <w:top w:val="nil"/>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защитная</w:t>
            </w:r>
          </w:p>
        </w:tc>
        <w:tc>
          <w:tcPr>
            <w:tcW w:w="350" w:type="pct"/>
            <w:tcBorders>
              <w:top w:val="nil"/>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красно-коричневая</w:t>
            </w:r>
          </w:p>
        </w:tc>
        <w:tc>
          <w:tcPr>
            <w:tcW w:w="300" w:type="pct"/>
            <w:tcBorders>
              <w:top w:val="nil"/>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белая</w:t>
            </w:r>
          </w:p>
        </w:tc>
        <w:tc>
          <w:tcPr>
            <w:tcW w:w="300" w:type="pct"/>
            <w:tcBorders>
              <w:top w:val="nil"/>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серая</w:t>
            </w:r>
          </w:p>
        </w:tc>
        <w:tc>
          <w:tcPr>
            <w:tcW w:w="0" w:type="auto"/>
            <w:vMerge/>
            <w:tcBorders>
              <w:top w:val="single" w:sz="6" w:space="0" w:color="auto"/>
              <w:left w:val="nil"/>
              <w:bottom w:val="single" w:sz="6" w:space="0" w:color="auto"/>
              <w:right w:val="single" w:sz="6" w:space="0" w:color="auto"/>
            </w:tcBorders>
            <w:vAlign w:val="cente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p>
        </w:tc>
      </w:tr>
      <w:tr w:rsidR="004D7AAB" w:rsidRPr="004D7AAB" w:rsidTr="004D7AAB">
        <w:trPr>
          <w:jc w:val="center"/>
        </w:trPr>
        <w:tc>
          <w:tcPr>
            <w:tcW w:w="13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ind w:firstLine="205"/>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 xml:space="preserve">1. Цвет </w:t>
            </w:r>
            <w:proofErr w:type="spellStart"/>
            <w:r w:rsidRPr="004D7AAB">
              <w:rPr>
                <w:rFonts w:ascii="Times New Roman" w:eastAsia="Times New Roman" w:hAnsi="Times New Roman" w:cs="Times New Roman"/>
                <w:sz w:val="20"/>
                <w:szCs w:val="20"/>
                <w:lang w:eastAsia="ru-RU"/>
              </w:rPr>
              <w:t>шпатлевочного</w:t>
            </w:r>
            <w:proofErr w:type="spellEnd"/>
            <w:r w:rsidRPr="004D7AAB">
              <w:rPr>
                <w:rFonts w:ascii="Times New Roman" w:eastAsia="Times New Roman" w:hAnsi="Times New Roman" w:cs="Times New Roman"/>
                <w:sz w:val="20"/>
                <w:szCs w:val="20"/>
                <w:lang w:eastAsia="ru-RU"/>
              </w:rPr>
              <w:t xml:space="preserve"> покрытия после высыхания</w:t>
            </w:r>
          </w:p>
        </w:tc>
        <w:tc>
          <w:tcPr>
            <w:tcW w:w="2150" w:type="pct"/>
            <w:gridSpan w:val="7"/>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Оттенок не нормируется</w:t>
            </w:r>
          </w:p>
        </w:tc>
        <w:tc>
          <w:tcPr>
            <w:tcW w:w="600" w:type="pct"/>
            <w:gridSpan w:val="2"/>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По утвержденным образцам цвета</w:t>
            </w:r>
          </w:p>
        </w:tc>
        <w:tc>
          <w:tcPr>
            <w:tcW w:w="8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По п. </w:t>
            </w:r>
            <w:hyperlink r:id="rId7" w:anchor="i216651" w:tooltip="Пункт 3.3" w:history="1">
              <w:r w:rsidRPr="004D7AAB">
                <w:rPr>
                  <w:rFonts w:ascii="Times New Roman" w:eastAsia="Times New Roman" w:hAnsi="Times New Roman" w:cs="Times New Roman"/>
                  <w:b/>
                  <w:bCs/>
                  <w:color w:val="0000FF"/>
                  <w:sz w:val="20"/>
                  <w:szCs w:val="20"/>
                  <w:u w:val="single"/>
                  <w:lang w:eastAsia="ru-RU"/>
                </w:rPr>
                <w:t>3.3</w:t>
              </w:r>
            </w:hyperlink>
          </w:p>
        </w:tc>
      </w:tr>
      <w:tr w:rsidR="004D7AAB" w:rsidRPr="004D7AAB" w:rsidTr="004D7AAB">
        <w:trPr>
          <w:jc w:val="center"/>
        </w:trPr>
        <w:tc>
          <w:tcPr>
            <w:tcW w:w="13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ind w:firstLine="205"/>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 xml:space="preserve">2. Внешний вид </w:t>
            </w:r>
            <w:proofErr w:type="spellStart"/>
            <w:r w:rsidRPr="004D7AAB">
              <w:rPr>
                <w:rFonts w:ascii="Times New Roman" w:eastAsia="Times New Roman" w:hAnsi="Times New Roman" w:cs="Times New Roman"/>
                <w:sz w:val="20"/>
                <w:szCs w:val="20"/>
                <w:lang w:eastAsia="ru-RU"/>
              </w:rPr>
              <w:t>шпатлевочного</w:t>
            </w:r>
            <w:proofErr w:type="spellEnd"/>
            <w:r w:rsidRPr="004D7AAB">
              <w:rPr>
                <w:rFonts w:ascii="Times New Roman" w:eastAsia="Times New Roman" w:hAnsi="Times New Roman" w:cs="Times New Roman"/>
                <w:sz w:val="20"/>
                <w:szCs w:val="20"/>
                <w:lang w:eastAsia="ru-RU"/>
              </w:rPr>
              <w:t xml:space="preserve"> покрытия после высыхания</w:t>
            </w:r>
          </w:p>
        </w:tc>
        <w:tc>
          <w:tcPr>
            <w:tcW w:w="2750" w:type="pct"/>
            <w:gridSpan w:val="9"/>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 xml:space="preserve">Поверхность </w:t>
            </w:r>
            <w:proofErr w:type="spellStart"/>
            <w:r w:rsidRPr="004D7AAB">
              <w:rPr>
                <w:rFonts w:ascii="Times New Roman" w:eastAsia="Times New Roman" w:hAnsi="Times New Roman" w:cs="Times New Roman"/>
                <w:sz w:val="20"/>
                <w:szCs w:val="20"/>
                <w:lang w:eastAsia="ru-RU"/>
              </w:rPr>
              <w:t>шпатлевого</w:t>
            </w:r>
            <w:proofErr w:type="spellEnd"/>
            <w:r w:rsidRPr="004D7AAB">
              <w:rPr>
                <w:rFonts w:ascii="Times New Roman" w:eastAsia="Times New Roman" w:hAnsi="Times New Roman" w:cs="Times New Roman"/>
                <w:sz w:val="20"/>
                <w:szCs w:val="20"/>
                <w:lang w:eastAsia="ru-RU"/>
              </w:rPr>
              <w:t xml:space="preserve"> покрытия должна быть ровной, однородной, без пузырей, царапин, трещин и механических включений</w:t>
            </w:r>
          </w:p>
        </w:tc>
        <w:tc>
          <w:tcPr>
            <w:tcW w:w="8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По п. </w:t>
            </w:r>
            <w:hyperlink r:id="rId8" w:anchor="i221848" w:tooltip="Пункт 3.4" w:history="1">
              <w:r w:rsidRPr="004D7AAB">
                <w:rPr>
                  <w:rFonts w:ascii="Times New Roman" w:eastAsia="Times New Roman" w:hAnsi="Times New Roman" w:cs="Times New Roman"/>
                  <w:b/>
                  <w:bCs/>
                  <w:color w:val="0000FF"/>
                  <w:sz w:val="20"/>
                  <w:szCs w:val="20"/>
                  <w:u w:val="single"/>
                  <w:lang w:eastAsia="ru-RU"/>
                </w:rPr>
                <w:t>3.4</w:t>
              </w:r>
            </w:hyperlink>
          </w:p>
        </w:tc>
      </w:tr>
      <w:tr w:rsidR="004D7AAB" w:rsidRPr="004D7AAB" w:rsidTr="004D7AAB">
        <w:trPr>
          <w:jc w:val="center"/>
        </w:trPr>
        <w:tc>
          <w:tcPr>
            <w:tcW w:w="13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ind w:firstLine="205"/>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 Время высыхания до степени 3, ч, не более:</w:t>
            </w:r>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8"/>
                <w:szCs w:val="28"/>
                <w:lang w:eastAsia="ru-RU"/>
              </w:rPr>
              <w:t> </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8"/>
                <w:szCs w:val="28"/>
                <w:lang w:eastAsia="ru-RU"/>
              </w:rPr>
              <w:t> </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8"/>
                <w:szCs w:val="28"/>
                <w:lang w:eastAsia="ru-RU"/>
              </w:rPr>
              <w:t> </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8"/>
                <w:szCs w:val="28"/>
                <w:lang w:eastAsia="ru-RU"/>
              </w:rPr>
              <w:t> </w:t>
            </w:r>
          </w:p>
        </w:tc>
        <w:tc>
          <w:tcPr>
            <w:tcW w:w="2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8"/>
                <w:szCs w:val="28"/>
                <w:lang w:eastAsia="ru-RU"/>
              </w:rPr>
              <w:t> </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8"/>
                <w:szCs w:val="28"/>
                <w:lang w:eastAsia="ru-RU"/>
              </w:rPr>
              <w:t> </w:t>
            </w:r>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8"/>
                <w:szCs w:val="28"/>
                <w:lang w:eastAsia="ru-RU"/>
              </w:rPr>
              <w:t> </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8"/>
                <w:szCs w:val="28"/>
                <w:lang w:eastAsia="ru-RU"/>
              </w:rPr>
              <w:t> </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8"/>
                <w:szCs w:val="28"/>
                <w:lang w:eastAsia="ru-RU"/>
              </w:rPr>
              <w:t> </w:t>
            </w:r>
          </w:p>
        </w:tc>
        <w:tc>
          <w:tcPr>
            <w:tcW w:w="8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По </w:t>
            </w:r>
            <w:hyperlink r:id="rId9" w:tooltip="Материалы лакокрасочные. Метод определения времени и степени высыхания" w:history="1">
              <w:r w:rsidRPr="004D7AAB">
                <w:rPr>
                  <w:rFonts w:ascii="Times New Roman" w:eastAsia="Times New Roman" w:hAnsi="Times New Roman" w:cs="Times New Roman"/>
                  <w:b/>
                  <w:bCs/>
                  <w:color w:val="0000FF"/>
                  <w:sz w:val="20"/>
                  <w:szCs w:val="20"/>
                  <w:u w:val="single"/>
                  <w:lang w:eastAsia="ru-RU"/>
                </w:rPr>
                <w:t>ГОСТ 19007</w:t>
              </w:r>
            </w:hyperlink>
            <w:r w:rsidRPr="004D7AAB">
              <w:rPr>
                <w:rFonts w:ascii="Times New Roman" w:eastAsia="Times New Roman" w:hAnsi="Times New Roman" w:cs="Times New Roman"/>
                <w:sz w:val="20"/>
                <w:szCs w:val="20"/>
                <w:lang w:eastAsia="ru-RU"/>
              </w:rPr>
              <w:t> и п. </w:t>
            </w:r>
            <w:hyperlink r:id="rId10" w:anchor="i235325" w:tooltip="Пункт 3.5" w:history="1">
              <w:r w:rsidRPr="004D7AAB">
                <w:rPr>
                  <w:rFonts w:ascii="Times New Roman" w:eastAsia="Times New Roman" w:hAnsi="Times New Roman" w:cs="Times New Roman"/>
                  <w:b/>
                  <w:bCs/>
                  <w:color w:val="0000FF"/>
                  <w:sz w:val="20"/>
                  <w:szCs w:val="20"/>
                  <w:u w:val="single"/>
                  <w:lang w:eastAsia="ru-RU"/>
                </w:rPr>
                <w:t>3.5</w:t>
              </w:r>
            </w:hyperlink>
            <w:r w:rsidRPr="004D7AAB">
              <w:rPr>
                <w:rFonts w:ascii="Times New Roman" w:eastAsia="Times New Roman" w:hAnsi="Times New Roman" w:cs="Times New Roman"/>
                <w:sz w:val="20"/>
                <w:szCs w:val="20"/>
                <w:lang w:eastAsia="ru-RU"/>
              </w:rPr>
              <w:t> настоящего стандарта</w:t>
            </w:r>
          </w:p>
        </w:tc>
      </w:tr>
      <w:tr w:rsidR="004D7AAB" w:rsidRPr="004D7AAB" w:rsidTr="004D7AAB">
        <w:trPr>
          <w:jc w:val="center"/>
        </w:trPr>
        <w:tc>
          <w:tcPr>
            <w:tcW w:w="13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ind w:firstLine="205"/>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при температуре (20</w:t>
            </w:r>
            <w:r w:rsidRPr="004D7AAB">
              <w:rPr>
                <w:rFonts w:ascii="Times New Roman" w:eastAsia="Times New Roman" w:hAnsi="Times New Roman" w:cs="Times New Roman"/>
                <w:sz w:val="20"/>
                <w:szCs w:val="20"/>
                <w:u w:val="single"/>
                <w:lang w:eastAsia="ru-RU"/>
              </w:rPr>
              <w:t>+</w:t>
            </w:r>
            <w:r w:rsidRPr="004D7AAB">
              <w:rPr>
                <w:rFonts w:ascii="Times New Roman" w:eastAsia="Times New Roman" w:hAnsi="Times New Roman" w:cs="Times New Roman"/>
                <w:sz w:val="20"/>
                <w:szCs w:val="20"/>
                <w:lang w:eastAsia="ru-RU"/>
              </w:rPr>
              <w:t>2)</w:t>
            </w:r>
            <w:r w:rsidRPr="004D7AAB">
              <w:rPr>
                <w:rFonts w:ascii="Symbol" w:eastAsia="Times New Roman" w:hAnsi="Symbol" w:cs="Times New Roman"/>
                <w:sz w:val="20"/>
                <w:szCs w:val="20"/>
                <w:lang w:eastAsia="ru-RU"/>
              </w:rPr>
              <w:t></w:t>
            </w:r>
            <w:proofErr w:type="gramStart"/>
            <w:r w:rsidRPr="004D7AAB">
              <w:rPr>
                <w:rFonts w:ascii="Times New Roman" w:eastAsia="Times New Roman" w:hAnsi="Times New Roman" w:cs="Times New Roman"/>
                <w:sz w:val="20"/>
                <w:szCs w:val="20"/>
                <w:lang w:eastAsia="ru-RU"/>
              </w:rPr>
              <w:t>С</w:t>
            </w:r>
            <w:proofErr w:type="gramEnd"/>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24</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0,25</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w:t>
            </w:r>
          </w:p>
        </w:tc>
        <w:tc>
          <w:tcPr>
            <w:tcW w:w="2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2,5</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2,5</w:t>
            </w:r>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2,5</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w:t>
            </w:r>
          </w:p>
        </w:tc>
        <w:tc>
          <w:tcPr>
            <w:tcW w:w="8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8"/>
                <w:szCs w:val="28"/>
                <w:lang w:eastAsia="ru-RU"/>
              </w:rPr>
              <w:t> </w:t>
            </w:r>
          </w:p>
        </w:tc>
      </w:tr>
      <w:tr w:rsidR="004D7AAB" w:rsidRPr="004D7AAB" w:rsidTr="004D7AAB">
        <w:trPr>
          <w:jc w:val="center"/>
        </w:trPr>
        <w:tc>
          <w:tcPr>
            <w:tcW w:w="13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ind w:firstLine="205"/>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при температуре 80-85</w:t>
            </w:r>
            <w:proofErr w:type="gramStart"/>
            <w:r w:rsidRPr="004D7AAB">
              <w:rPr>
                <w:rFonts w:ascii="Symbol" w:eastAsia="Times New Roman" w:hAnsi="Symbol" w:cs="Times New Roman"/>
                <w:sz w:val="20"/>
                <w:szCs w:val="20"/>
                <w:lang w:eastAsia="ru-RU"/>
              </w:rPr>
              <w:t></w:t>
            </w:r>
            <w:r w:rsidRPr="004D7AAB">
              <w:rPr>
                <w:rFonts w:ascii="Times New Roman" w:eastAsia="Times New Roman" w:hAnsi="Times New Roman" w:cs="Times New Roman"/>
                <w:sz w:val="20"/>
                <w:szCs w:val="20"/>
                <w:lang w:eastAsia="ru-RU"/>
              </w:rPr>
              <w:t>С</w:t>
            </w:r>
            <w:proofErr w:type="gramEnd"/>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2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8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8"/>
                <w:szCs w:val="28"/>
                <w:lang w:eastAsia="ru-RU"/>
              </w:rPr>
              <w:t> </w:t>
            </w:r>
          </w:p>
        </w:tc>
      </w:tr>
      <w:tr w:rsidR="004D7AAB" w:rsidRPr="004D7AAB" w:rsidTr="004D7AAB">
        <w:trPr>
          <w:jc w:val="center"/>
        </w:trPr>
        <w:tc>
          <w:tcPr>
            <w:tcW w:w="13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ind w:firstLine="205"/>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 xml:space="preserve">4. Степень </w:t>
            </w:r>
            <w:proofErr w:type="spellStart"/>
            <w:r w:rsidRPr="004D7AAB">
              <w:rPr>
                <w:rFonts w:ascii="Times New Roman" w:eastAsia="Times New Roman" w:hAnsi="Times New Roman" w:cs="Times New Roman"/>
                <w:sz w:val="20"/>
                <w:szCs w:val="20"/>
                <w:lang w:eastAsia="ru-RU"/>
              </w:rPr>
              <w:t>перетира</w:t>
            </w:r>
            <w:proofErr w:type="spellEnd"/>
            <w:r w:rsidRPr="004D7AAB">
              <w:rPr>
                <w:rFonts w:ascii="Times New Roman" w:eastAsia="Times New Roman" w:hAnsi="Times New Roman" w:cs="Times New Roman"/>
                <w:sz w:val="20"/>
                <w:szCs w:val="20"/>
                <w:lang w:eastAsia="ru-RU"/>
              </w:rPr>
              <w:t>, мкм, не более</w:t>
            </w:r>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90</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75</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2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8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По </w:t>
            </w:r>
            <w:hyperlink r:id="rId11" w:tooltip="Материалы лакокрасочные. Метод определения степени перетира." w:history="1">
              <w:r w:rsidRPr="004D7AAB">
                <w:rPr>
                  <w:rFonts w:ascii="Times New Roman" w:eastAsia="Times New Roman" w:hAnsi="Times New Roman" w:cs="Times New Roman"/>
                  <w:b/>
                  <w:bCs/>
                  <w:color w:val="0000FF"/>
                  <w:sz w:val="20"/>
                  <w:szCs w:val="20"/>
                  <w:u w:val="single"/>
                  <w:lang w:eastAsia="ru-RU"/>
                </w:rPr>
                <w:t>ГОСТ 6589</w:t>
              </w:r>
            </w:hyperlink>
          </w:p>
        </w:tc>
      </w:tr>
      <w:tr w:rsidR="004D7AAB" w:rsidRPr="004D7AAB" w:rsidTr="004D7AAB">
        <w:trPr>
          <w:jc w:val="center"/>
        </w:trPr>
        <w:tc>
          <w:tcPr>
            <w:tcW w:w="13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ind w:firstLine="205"/>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5. Условная вязкость шпатлевки при температуре (20,0</w:t>
            </w:r>
            <w:r w:rsidRPr="004D7AAB">
              <w:rPr>
                <w:rFonts w:ascii="Times New Roman" w:eastAsia="Times New Roman" w:hAnsi="Times New Roman" w:cs="Times New Roman"/>
                <w:sz w:val="20"/>
                <w:szCs w:val="20"/>
                <w:u w:val="single"/>
                <w:lang w:eastAsia="ru-RU"/>
              </w:rPr>
              <w:t>+</w:t>
            </w:r>
            <w:r w:rsidRPr="004D7AAB">
              <w:rPr>
                <w:rFonts w:ascii="Times New Roman" w:eastAsia="Times New Roman" w:hAnsi="Times New Roman" w:cs="Times New Roman"/>
                <w:sz w:val="20"/>
                <w:szCs w:val="20"/>
                <w:lang w:eastAsia="ru-RU"/>
              </w:rPr>
              <w:t>0,5)</w:t>
            </w:r>
            <w:r w:rsidRPr="004D7AAB">
              <w:rPr>
                <w:rFonts w:ascii="Symbol" w:eastAsia="Times New Roman" w:hAnsi="Symbol" w:cs="Times New Roman"/>
                <w:sz w:val="20"/>
                <w:szCs w:val="20"/>
                <w:lang w:eastAsia="ru-RU"/>
              </w:rPr>
              <w:t></w:t>
            </w:r>
            <w:r w:rsidRPr="004D7AAB">
              <w:rPr>
                <w:rFonts w:ascii="Times New Roman" w:eastAsia="Times New Roman" w:hAnsi="Times New Roman" w:cs="Times New Roman"/>
                <w:sz w:val="20"/>
                <w:szCs w:val="20"/>
                <w:lang w:eastAsia="ru-RU"/>
              </w:rPr>
              <w:t xml:space="preserve">С по ВЗ-246 (или ВЗ-4), сопло 4 мм, </w:t>
            </w:r>
            <w:proofErr w:type="gramStart"/>
            <w:r w:rsidRPr="004D7AAB">
              <w:rPr>
                <w:rFonts w:ascii="Times New Roman" w:eastAsia="Times New Roman" w:hAnsi="Times New Roman" w:cs="Times New Roman"/>
                <w:sz w:val="20"/>
                <w:szCs w:val="20"/>
                <w:lang w:eastAsia="ru-RU"/>
              </w:rPr>
              <w:t>с</w:t>
            </w:r>
            <w:proofErr w:type="gramEnd"/>
            <w:r w:rsidRPr="004D7AAB">
              <w:rPr>
                <w:rFonts w:ascii="Times New Roman" w:eastAsia="Times New Roman" w:hAnsi="Times New Roman" w:cs="Times New Roman"/>
                <w:sz w:val="20"/>
                <w:szCs w:val="20"/>
                <w:lang w:eastAsia="ru-RU"/>
              </w:rPr>
              <w:t>, не менее</w:t>
            </w:r>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19</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2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8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По ГОСТ 8420 и п. </w:t>
            </w:r>
            <w:hyperlink r:id="rId12" w:anchor="i244618" w:tooltip="Пункт 3.6" w:history="1">
              <w:r w:rsidRPr="004D7AAB">
                <w:rPr>
                  <w:rFonts w:ascii="Times New Roman" w:eastAsia="Times New Roman" w:hAnsi="Times New Roman" w:cs="Times New Roman"/>
                  <w:b/>
                  <w:bCs/>
                  <w:color w:val="0000FF"/>
                  <w:sz w:val="20"/>
                  <w:szCs w:val="20"/>
                  <w:u w:val="single"/>
                  <w:lang w:eastAsia="ru-RU"/>
                </w:rPr>
                <w:t>3.6</w:t>
              </w:r>
            </w:hyperlink>
            <w:r w:rsidRPr="004D7AAB">
              <w:rPr>
                <w:rFonts w:ascii="Times New Roman" w:eastAsia="Times New Roman" w:hAnsi="Times New Roman" w:cs="Times New Roman"/>
                <w:sz w:val="20"/>
                <w:szCs w:val="20"/>
                <w:lang w:eastAsia="ru-RU"/>
              </w:rPr>
              <w:t> настоящего стандарта</w:t>
            </w:r>
          </w:p>
        </w:tc>
      </w:tr>
      <w:tr w:rsidR="004D7AAB" w:rsidRPr="004D7AAB" w:rsidTr="004D7AAB">
        <w:trPr>
          <w:jc w:val="center"/>
        </w:trPr>
        <w:tc>
          <w:tcPr>
            <w:tcW w:w="13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ind w:firstLine="205"/>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 xml:space="preserve">по ВЗ-246, сопло 6 мм, </w:t>
            </w:r>
            <w:proofErr w:type="gramStart"/>
            <w:r w:rsidRPr="004D7AAB">
              <w:rPr>
                <w:rFonts w:ascii="Times New Roman" w:eastAsia="Times New Roman" w:hAnsi="Times New Roman" w:cs="Times New Roman"/>
                <w:sz w:val="20"/>
                <w:szCs w:val="20"/>
                <w:lang w:eastAsia="ru-RU"/>
              </w:rPr>
              <w:t>с</w:t>
            </w:r>
            <w:proofErr w:type="gramEnd"/>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20-45</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30-70</w:t>
            </w:r>
          </w:p>
        </w:tc>
        <w:tc>
          <w:tcPr>
            <w:tcW w:w="2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8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8"/>
                <w:szCs w:val="28"/>
                <w:lang w:eastAsia="ru-RU"/>
              </w:rPr>
              <w:t> </w:t>
            </w:r>
          </w:p>
        </w:tc>
      </w:tr>
      <w:tr w:rsidR="004D7AAB" w:rsidRPr="004D7AAB" w:rsidTr="004D7AAB">
        <w:trPr>
          <w:jc w:val="center"/>
        </w:trPr>
        <w:tc>
          <w:tcPr>
            <w:tcW w:w="13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ind w:firstLine="205"/>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 xml:space="preserve">по ВЗ-1, сопло 5,4 мм, </w:t>
            </w:r>
            <w:proofErr w:type="gramStart"/>
            <w:r w:rsidRPr="004D7AAB">
              <w:rPr>
                <w:rFonts w:ascii="Times New Roman" w:eastAsia="Times New Roman" w:hAnsi="Times New Roman" w:cs="Times New Roman"/>
                <w:sz w:val="20"/>
                <w:szCs w:val="20"/>
                <w:lang w:eastAsia="ru-RU"/>
              </w:rPr>
              <w:t>с</w:t>
            </w:r>
            <w:proofErr w:type="gramEnd"/>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35-60</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50-100</w:t>
            </w:r>
          </w:p>
        </w:tc>
        <w:tc>
          <w:tcPr>
            <w:tcW w:w="2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30-80</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30-80</w:t>
            </w:r>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30-80</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30-70</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30-70</w:t>
            </w:r>
          </w:p>
        </w:tc>
        <w:tc>
          <w:tcPr>
            <w:tcW w:w="8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8"/>
                <w:szCs w:val="28"/>
                <w:lang w:eastAsia="ru-RU"/>
              </w:rPr>
              <w:t> </w:t>
            </w:r>
          </w:p>
        </w:tc>
      </w:tr>
      <w:tr w:rsidR="004D7AAB" w:rsidRPr="004D7AAB" w:rsidTr="004D7AAB">
        <w:trPr>
          <w:jc w:val="center"/>
        </w:trPr>
        <w:tc>
          <w:tcPr>
            <w:tcW w:w="13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ind w:firstLine="205"/>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 xml:space="preserve">6. </w:t>
            </w:r>
            <w:proofErr w:type="spellStart"/>
            <w:r w:rsidRPr="004D7AAB">
              <w:rPr>
                <w:rFonts w:ascii="Times New Roman" w:eastAsia="Times New Roman" w:hAnsi="Times New Roman" w:cs="Times New Roman"/>
                <w:sz w:val="20"/>
                <w:szCs w:val="20"/>
                <w:lang w:eastAsia="ru-RU"/>
              </w:rPr>
              <w:lastRenderedPageBreak/>
              <w:t>Пенетрация</w:t>
            </w:r>
            <w:proofErr w:type="spellEnd"/>
            <w:r w:rsidRPr="004D7AAB">
              <w:rPr>
                <w:rFonts w:ascii="Times New Roman" w:eastAsia="Times New Roman" w:hAnsi="Times New Roman" w:cs="Times New Roman"/>
                <w:sz w:val="20"/>
                <w:szCs w:val="20"/>
                <w:lang w:eastAsia="ru-RU"/>
              </w:rPr>
              <w:t xml:space="preserve"> при температуре (25,0</w:t>
            </w:r>
            <w:r w:rsidRPr="004D7AAB">
              <w:rPr>
                <w:rFonts w:ascii="Times New Roman" w:eastAsia="Times New Roman" w:hAnsi="Times New Roman" w:cs="Times New Roman"/>
                <w:sz w:val="20"/>
                <w:szCs w:val="20"/>
                <w:u w:val="single"/>
                <w:lang w:eastAsia="ru-RU"/>
              </w:rPr>
              <w:t>+</w:t>
            </w:r>
            <w:r w:rsidRPr="004D7AAB">
              <w:rPr>
                <w:rFonts w:ascii="Times New Roman" w:eastAsia="Times New Roman" w:hAnsi="Times New Roman" w:cs="Times New Roman"/>
                <w:sz w:val="20"/>
                <w:szCs w:val="20"/>
                <w:lang w:eastAsia="ru-RU"/>
              </w:rPr>
              <w:t>0,5)</w:t>
            </w:r>
            <w:r w:rsidRPr="004D7AAB">
              <w:rPr>
                <w:rFonts w:ascii="Symbol" w:eastAsia="Times New Roman" w:hAnsi="Symbol" w:cs="Times New Roman"/>
                <w:sz w:val="20"/>
                <w:szCs w:val="20"/>
                <w:lang w:eastAsia="ru-RU"/>
              </w:rPr>
              <w:t></w:t>
            </w:r>
            <w:r w:rsidRPr="004D7AAB">
              <w:rPr>
                <w:rFonts w:ascii="Times New Roman" w:eastAsia="Times New Roman" w:hAnsi="Times New Roman" w:cs="Times New Roman"/>
                <w:sz w:val="20"/>
                <w:szCs w:val="20"/>
                <w:lang w:eastAsia="ru-RU"/>
              </w:rPr>
              <w:t>С, 10</w:t>
            </w:r>
            <w:r w:rsidRPr="004D7AAB">
              <w:rPr>
                <w:rFonts w:ascii="Times New Roman" w:eastAsia="Times New Roman" w:hAnsi="Times New Roman" w:cs="Times New Roman"/>
                <w:sz w:val="20"/>
                <w:szCs w:val="20"/>
                <w:vertAlign w:val="superscript"/>
                <w:lang w:eastAsia="ru-RU"/>
              </w:rPr>
              <w:t>-1</w:t>
            </w:r>
            <w:r w:rsidRPr="004D7AAB">
              <w:rPr>
                <w:rFonts w:ascii="Times New Roman" w:eastAsia="Times New Roman" w:hAnsi="Times New Roman" w:cs="Times New Roman"/>
                <w:sz w:val="20"/>
                <w:szCs w:val="20"/>
                <w:lang w:eastAsia="ru-RU"/>
              </w:rPr>
              <w:t>мм</w:t>
            </w:r>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lastRenderedPageBreak/>
              <w:t>250-350</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2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8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По ГОСТ 5346</w:t>
            </w:r>
          </w:p>
        </w:tc>
      </w:tr>
      <w:tr w:rsidR="004D7AAB" w:rsidRPr="004D7AAB" w:rsidTr="004D7AAB">
        <w:trPr>
          <w:jc w:val="center"/>
        </w:trPr>
        <w:tc>
          <w:tcPr>
            <w:tcW w:w="13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ind w:firstLine="205"/>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lastRenderedPageBreak/>
              <w:t>7. Стекание шпатлевки с вертикальной поверхности</w:t>
            </w:r>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Не стекает</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2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8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По п. </w:t>
            </w:r>
            <w:hyperlink r:id="rId13" w:anchor="i257194" w:tooltip="Пункт 3.7" w:history="1">
              <w:r w:rsidRPr="004D7AAB">
                <w:rPr>
                  <w:rFonts w:ascii="Times New Roman" w:eastAsia="Times New Roman" w:hAnsi="Times New Roman" w:cs="Times New Roman"/>
                  <w:b/>
                  <w:bCs/>
                  <w:color w:val="0000FF"/>
                  <w:sz w:val="20"/>
                  <w:szCs w:val="20"/>
                  <w:u w:val="single"/>
                  <w:lang w:eastAsia="ru-RU"/>
                </w:rPr>
                <w:t>3.7</w:t>
              </w:r>
            </w:hyperlink>
          </w:p>
        </w:tc>
      </w:tr>
      <w:tr w:rsidR="004D7AAB" w:rsidRPr="004D7AAB" w:rsidTr="004D7AAB">
        <w:trPr>
          <w:jc w:val="center"/>
        </w:trPr>
        <w:tc>
          <w:tcPr>
            <w:tcW w:w="13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ind w:firstLine="205"/>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8. Массовая доля нелетучих веществ</w:t>
            </w:r>
            <w:proofErr w:type="gramStart"/>
            <w:r w:rsidRPr="004D7AAB">
              <w:rPr>
                <w:rFonts w:ascii="Times New Roman" w:eastAsia="Times New Roman" w:hAnsi="Times New Roman" w:cs="Times New Roman"/>
                <w:sz w:val="20"/>
                <w:szCs w:val="20"/>
                <w:lang w:eastAsia="ru-RU"/>
              </w:rPr>
              <w:t>.</w:t>
            </w:r>
            <w:proofErr w:type="gramEnd"/>
            <w:r w:rsidRPr="004D7AAB">
              <w:rPr>
                <w:rFonts w:ascii="Times New Roman" w:eastAsia="Times New Roman" w:hAnsi="Times New Roman" w:cs="Times New Roman"/>
                <w:sz w:val="20"/>
                <w:szCs w:val="20"/>
                <w:lang w:eastAsia="ru-RU"/>
              </w:rPr>
              <w:t xml:space="preserve"> %, </w:t>
            </w:r>
            <w:proofErr w:type="gramStart"/>
            <w:r w:rsidRPr="004D7AAB">
              <w:rPr>
                <w:rFonts w:ascii="Times New Roman" w:eastAsia="Times New Roman" w:hAnsi="Times New Roman" w:cs="Times New Roman"/>
                <w:sz w:val="20"/>
                <w:szCs w:val="20"/>
                <w:lang w:eastAsia="ru-RU"/>
              </w:rPr>
              <w:t>н</w:t>
            </w:r>
            <w:proofErr w:type="gramEnd"/>
            <w:r w:rsidRPr="004D7AAB">
              <w:rPr>
                <w:rFonts w:ascii="Times New Roman" w:eastAsia="Times New Roman" w:hAnsi="Times New Roman" w:cs="Times New Roman"/>
                <w:sz w:val="20"/>
                <w:szCs w:val="20"/>
                <w:lang w:eastAsia="ru-RU"/>
              </w:rPr>
              <w:t>е менее</w:t>
            </w:r>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75</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80</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67</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60</w:t>
            </w:r>
          </w:p>
        </w:tc>
        <w:tc>
          <w:tcPr>
            <w:tcW w:w="2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70</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70</w:t>
            </w:r>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65</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63</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63</w:t>
            </w:r>
          </w:p>
        </w:tc>
        <w:tc>
          <w:tcPr>
            <w:tcW w:w="8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По ГОСТ 17537 и п. </w:t>
            </w:r>
            <w:hyperlink r:id="rId14" w:anchor="i273251" w:tooltip="Пункт 3.8" w:history="1">
              <w:r w:rsidRPr="004D7AAB">
                <w:rPr>
                  <w:rFonts w:ascii="Times New Roman" w:eastAsia="Times New Roman" w:hAnsi="Times New Roman" w:cs="Times New Roman"/>
                  <w:b/>
                  <w:bCs/>
                  <w:color w:val="0000FF"/>
                  <w:sz w:val="20"/>
                  <w:szCs w:val="20"/>
                  <w:u w:val="single"/>
                  <w:lang w:eastAsia="ru-RU"/>
                </w:rPr>
                <w:t>3.8</w:t>
              </w:r>
            </w:hyperlink>
            <w:r w:rsidRPr="004D7AAB">
              <w:rPr>
                <w:rFonts w:ascii="Times New Roman" w:eastAsia="Times New Roman" w:hAnsi="Times New Roman" w:cs="Times New Roman"/>
                <w:sz w:val="20"/>
                <w:szCs w:val="20"/>
                <w:lang w:eastAsia="ru-RU"/>
              </w:rPr>
              <w:t> настоящего стандарта</w:t>
            </w:r>
          </w:p>
        </w:tc>
      </w:tr>
      <w:tr w:rsidR="004D7AAB" w:rsidRPr="004D7AAB" w:rsidTr="004D7AAB">
        <w:trPr>
          <w:jc w:val="center"/>
        </w:trPr>
        <w:tc>
          <w:tcPr>
            <w:tcW w:w="13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ind w:firstLine="205"/>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9. Способность шлифоваться</w:t>
            </w:r>
          </w:p>
        </w:tc>
        <w:tc>
          <w:tcPr>
            <w:tcW w:w="2150" w:type="pct"/>
            <w:gridSpan w:val="7"/>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Шлифуется с водой</w:t>
            </w:r>
          </w:p>
        </w:tc>
        <w:tc>
          <w:tcPr>
            <w:tcW w:w="600" w:type="pct"/>
            <w:gridSpan w:val="2"/>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Шлифуется без воды</w:t>
            </w:r>
          </w:p>
        </w:tc>
        <w:tc>
          <w:tcPr>
            <w:tcW w:w="8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По п. </w:t>
            </w:r>
            <w:hyperlink r:id="rId15" w:anchor="i281554" w:tooltip="Пункт 3.9" w:history="1">
              <w:r w:rsidRPr="004D7AAB">
                <w:rPr>
                  <w:rFonts w:ascii="Times New Roman" w:eastAsia="Times New Roman" w:hAnsi="Times New Roman" w:cs="Times New Roman"/>
                  <w:b/>
                  <w:bCs/>
                  <w:color w:val="0000FF"/>
                  <w:sz w:val="20"/>
                  <w:szCs w:val="20"/>
                  <w:u w:val="single"/>
                  <w:lang w:eastAsia="ru-RU"/>
                </w:rPr>
                <w:t>3.9</w:t>
              </w:r>
            </w:hyperlink>
          </w:p>
        </w:tc>
      </w:tr>
      <w:tr w:rsidR="004D7AAB" w:rsidRPr="004D7AAB" w:rsidTr="004D7AAB">
        <w:trPr>
          <w:jc w:val="center"/>
        </w:trPr>
        <w:tc>
          <w:tcPr>
            <w:tcW w:w="13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ind w:firstLine="205"/>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10. Теплостойкость при температуре 65-70</w:t>
            </w:r>
            <w:proofErr w:type="gramStart"/>
            <w:r w:rsidRPr="004D7AAB">
              <w:rPr>
                <w:rFonts w:ascii="Symbol" w:eastAsia="Times New Roman" w:hAnsi="Symbol" w:cs="Times New Roman"/>
                <w:sz w:val="20"/>
                <w:szCs w:val="20"/>
                <w:lang w:eastAsia="ru-RU"/>
              </w:rPr>
              <w:t></w:t>
            </w:r>
            <w:r w:rsidRPr="004D7AAB">
              <w:rPr>
                <w:rFonts w:ascii="Times New Roman" w:eastAsia="Times New Roman" w:hAnsi="Times New Roman" w:cs="Times New Roman"/>
                <w:sz w:val="20"/>
                <w:szCs w:val="20"/>
                <w:lang w:eastAsia="ru-RU"/>
              </w:rPr>
              <w:t>С</w:t>
            </w:r>
            <w:proofErr w:type="gramEnd"/>
            <w:r w:rsidRPr="004D7AAB">
              <w:rPr>
                <w:rFonts w:ascii="Times New Roman" w:eastAsia="Times New Roman" w:hAnsi="Times New Roman" w:cs="Times New Roman"/>
                <w:sz w:val="20"/>
                <w:szCs w:val="20"/>
                <w:lang w:eastAsia="ru-RU"/>
              </w:rPr>
              <w:t>, ч, не менее</w:t>
            </w:r>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2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8</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8</w:t>
            </w:r>
          </w:p>
        </w:tc>
        <w:tc>
          <w:tcPr>
            <w:tcW w:w="8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По п. </w:t>
            </w:r>
            <w:hyperlink r:id="rId16" w:anchor="i298125" w:tooltip="Пункт 3.10" w:history="1">
              <w:r w:rsidRPr="004D7AAB">
                <w:rPr>
                  <w:rFonts w:ascii="Times New Roman" w:eastAsia="Times New Roman" w:hAnsi="Times New Roman" w:cs="Times New Roman"/>
                  <w:b/>
                  <w:bCs/>
                  <w:color w:val="0000FF"/>
                  <w:sz w:val="20"/>
                  <w:szCs w:val="20"/>
                  <w:u w:val="single"/>
                  <w:lang w:eastAsia="ru-RU"/>
                </w:rPr>
                <w:t>3.10</w:t>
              </w:r>
            </w:hyperlink>
          </w:p>
        </w:tc>
      </w:tr>
      <w:tr w:rsidR="004D7AAB" w:rsidRPr="004D7AAB" w:rsidTr="004D7AAB">
        <w:trPr>
          <w:jc w:val="center"/>
        </w:trPr>
        <w:tc>
          <w:tcPr>
            <w:tcW w:w="13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ind w:firstLine="205"/>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 xml:space="preserve">11. Эластичность при изгибе, </w:t>
            </w:r>
            <w:proofErr w:type="gramStart"/>
            <w:r w:rsidRPr="004D7AAB">
              <w:rPr>
                <w:rFonts w:ascii="Times New Roman" w:eastAsia="Times New Roman" w:hAnsi="Times New Roman" w:cs="Times New Roman"/>
                <w:sz w:val="20"/>
                <w:szCs w:val="20"/>
                <w:lang w:eastAsia="ru-RU"/>
              </w:rPr>
              <w:t>мм</w:t>
            </w:r>
            <w:proofErr w:type="gramEnd"/>
            <w:r w:rsidRPr="004D7AAB">
              <w:rPr>
                <w:rFonts w:ascii="Times New Roman" w:eastAsia="Times New Roman" w:hAnsi="Times New Roman" w:cs="Times New Roman"/>
                <w:sz w:val="20"/>
                <w:szCs w:val="20"/>
                <w:lang w:eastAsia="ru-RU"/>
              </w:rPr>
              <w:t>, не более</w:t>
            </w:r>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100</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100</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50</w:t>
            </w:r>
          </w:p>
        </w:tc>
        <w:tc>
          <w:tcPr>
            <w:tcW w:w="2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50</w:t>
            </w:r>
          </w:p>
        </w:tc>
        <w:tc>
          <w:tcPr>
            <w:tcW w:w="2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50</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50</w:t>
            </w:r>
          </w:p>
        </w:tc>
        <w:tc>
          <w:tcPr>
            <w:tcW w:w="3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50</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8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По п. </w:t>
            </w:r>
            <w:hyperlink r:id="rId17" w:anchor="i301007" w:tooltip="Пункт 3.11" w:history="1">
              <w:r w:rsidRPr="004D7AAB">
                <w:rPr>
                  <w:rFonts w:ascii="Times New Roman" w:eastAsia="Times New Roman" w:hAnsi="Times New Roman" w:cs="Times New Roman"/>
                  <w:b/>
                  <w:bCs/>
                  <w:color w:val="0000FF"/>
                  <w:sz w:val="20"/>
                  <w:szCs w:val="20"/>
                  <w:u w:val="single"/>
                  <w:lang w:eastAsia="ru-RU"/>
                </w:rPr>
                <w:t>3.11</w:t>
              </w:r>
            </w:hyperlink>
          </w:p>
        </w:tc>
      </w:tr>
      <w:tr w:rsidR="004D7AAB" w:rsidRPr="004D7AAB" w:rsidTr="004D7AAB">
        <w:trPr>
          <w:jc w:val="center"/>
        </w:trPr>
        <w:tc>
          <w:tcPr>
            <w:tcW w:w="1350" w:type="pct"/>
            <w:tcBorders>
              <w:top w:val="nil"/>
              <w:left w:val="single" w:sz="6" w:space="0" w:color="auto"/>
              <w:bottom w:val="single" w:sz="6" w:space="0" w:color="auto"/>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ind w:firstLine="205"/>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12. Прочность при ударе на приборе У-1, см, не менее</w:t>
            </w:r>
          </w:p>
        </w:tc>
        <w:tc>
          <w:tcPr>
            <w:tcW w:w="350" w:type="pct"/>
            <w:tcBorders>
              <w:top w:val="nil"/>
              <w:left w:val="nil"/>
              <w:bottom w:val="single" w:sz="6" w:space="0" w:color="auto"/>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20</w:t>
            </w:r>
          </w:p>
        </w:tc>
        <w:tc>
          <w:tcPr>
            <w:tcW w:w="250" w:type="pct"/>
            <w:tcBorders>
              <w:top w:val="nil"/>
              <w:left w:val="nil"/>
              <w:bottom w:val="single" w:sz="6" w:space="0" w:color="auto"/>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50</w:t>
            </w:r>
          </w:p>
        </w:tc>
        <w:tc>
          <w:tcPr>
            <w:tcW w:w="250" w:type="pct"/>
            <w:tcBorders>
              <w:top w:val="nil"/>
              <w:left w:val="nil"/>
              <w:bottom w:val="single" w:sz="6" w:space="0" w:color="auto"/>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30</w:t>
            </w:r>
          </w:p>
        </w:tc>
        <w:tc>
          <w:tcPr>
            <w:tcW w:w="250" w:type="pct"/>
            <w:tcBorders>
              <w:top w:val="nil"/>
              <w:left w:val="nil"/>
              <w:bottom w:val="single" w:sz="6" w:space="0" w:color="auto"/>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30</w:t>
            </w:r>
          </w:p>
        </w:tc>
        <w:tc>
          <w:tcPr>
            <w:tcW w:w="200" w:type="pct"/>
            <w:tcBorders>
              <w:top w:val="nil"/>
              <w:left w:val="nil"/>
              <w:bottom w:val="single" w:sz="6" w:space="0" w:color="auto"/>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30</w:t>
            </w:r>
          </w:p>
        </w:tc>
        <w:tc>
          <w:tcPr>
            <w:tcW w:w="300" w:type="pct"/>
            <w:tcBorders>
              <w:top w:val="nil"/>
              <w:left w:val="nil"/>
              <w:bottom w:val="single" w:sz="6" w:space="0" w:color="auto"/>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30</w:t>
            </w:r>
          </w:p>
        </w:tc>
        <w:tc>
          <w:tcPr>
            <w:tcW w:w="350" w:type="pct"/>
            <w:tcBorders>
              <w:top w:val="nil"/>
              <w:left w:val="nil"/>
              <w:bottom w:val="single" w:sz="6" w:space="0" w:color="auto"/>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20</w:t>
            </w:r>
          </w:p>
        </w:tc>
        <w:tc>
          <w:tcPr>
            <w:tcW w:w="300" w:type="pct"/>
            <w:tcBorders>
              <w:top w:val="nil"/>
              <w:left w:val="nil"/>
              <w:bottom w:val="single" w:sz="6" w:space="0" w:color="auto"/>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850" w:type="pct"/>
            <w:tcBorders>
              <w:top w:val="nil"/>
              <w:left w:val="nil"/>
              <w:bottom w:val="single" w:sz="6" w:space="0" w:color="auto"/>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По </w:t>
            </w:r>
            <w:hyperlink r:id="rId18" w:tooltip="Материалы лакокрасочные. Метод определения прочности при ударе" w:history="1">
              <w:r w:rsidRPr="004D7AAB">
                <w:rPr>
                  <w:rFonts w:ascii="Times New Roman" w:eastAsia="Times New Roman" w:hAnsi="Times New Roman" w:cs="Times New Roman"/>
                  <w:b/>
                  <w:bCs/>
                  <w:color w:val="0000FF"/>
                  <w:sz w:val="20"/>
                  <w:szCs w:val="20"/>
                  <w:u w:val="single"/>
                  <w:lang w:eastAsia="ru-RU"/>
                </w:rPr>
                <w:t>ГОСТ 4765</w:t>
              </w:r>
            </w:hyperlink>
            <w:r w:rsidRPr="004D7AAB">
              <w:rPr>
                <w:rFonts w:ascii="Times New Roman" w:eastAsia="Times New Roman" w:hAnsi="Times New Roman" w:cs="Times New Roman"/>
                <w:sz w:val="20"/>
                <w:szCs w:val="20"/>
                <w:lang w:eastAsia="ru-RU"/>
              </w:rPr>
              <w:t> и п. </w:t>
            </w:r>
            <w:hyperlink r:id="rId19" w:anchor="i317093" w:tooltip="Пункт 3.12" w:history="1">
              <w:r w:rsidRPr="004D7AAB">
                <w:rPr>
                  <w:rFonts w:ascii="Times New Roman" w:eastAsia="Times New Roman" w:hAnsi="Times New Roman" w:cs="Times New Roman"/>
                  <w:b/>
                  <w:bCs/>
                  <w:color w:val="0000FF"/>
                  <w:sz w:val="20"/>
                  <w:szCs w:val="20"/>
                  <w:u w:val="single"/>
                  <w:lang w:eastAsia="ru-RU"/>
                </w:rPr>
                <w:t>3.12</w:t>
              </w:r>
            </w:hyperlink>
            <w:r w:rsidRPr="004D7AAB">
              <w:rPr>
                <w:rFonts w:ascii="Times New Roman" w:eastAsia="Times New Roman" w:hAnsi="Times New Roman" w:cs="Times New Roman"/>
                <w:sz w:val="20"/>
                <w:szCs w:val="20"/>
                <w:lang w:eastAsia="ru-RU"/>
              </w:rPr>
              <w:t> настоящего стандарта</w:t>
            </w:r>
          </w:p>
        </w:tc>
      </w:tr>
    </w:tbl>
    <w:p w:rsidR="004D7AAB" w:rsidRPr="004D7AAB" w:rsidRDefault="004D7AAB" w:rsidP="004D7AAB">
      <w:pPr>
        <w:spacing w:before="120" w:after="0" w:line="240" w:lineRule="auto"/>
        <w:ind w:right="5500"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pacing w:val="20"/>
          <w:sz w:val="20"/>
          <w:szCs w:val="20"/>
          <w:lang w:eastAsia="ru-RU"/>
        </w:rPr>
        <w:t>Примечание</w:t>
      </w:r>
      <w:r w:rsidRPr="004D7AAB">
        <w:rPr>
          <w:rFonts w:ascii="Times New Roman" w:eastAsia="Times New Roman" w:hAnsi="Times New Roman" w:cs="Times New Roman"/>
          <w:color w:val="000000"/>
          <w:sz w:val="20"/>
          <w:szCs w:val="20"/>
          <w:lang w:eastAsia="ru-RU"/>
        </w:rPr>
        <w:t>. Норма по показателю 5 для вискозиметра типа ВЗ-246 с диаметром сопла 6 мм не является браковочной до 01.01.93. Норма по показателю 5 для вискозиметра типа ВЗ-1 действует до 01.01.93. При определении внешнего вида наличие царапин для шпатлевки МС-006 не является браковочным.</w:t>
      </w:r>
    </w:p>
    <w:p w:rsidR="004D7AAB" w:rsidRPr="004D7AAB" w:rsidRDefault="004D7AAB" w:rsidP="004D7AAB">
      <w:pPr>
        <w:spacing w:after="0" w:line="240" w:lineRule="auto"/>
        <w:rPr>
          <w:rFonts w:ascii="Times New Roman" w:eastAsia="Times New Roman" w:hAnsi="Times New Roman" w:cs="Times New Roman"/>
          <w:sz w:val="24"/>
          <w:szCs w:val="24"/>
          <w:lang w:eastAsia="ru-RU"/>
        </w:rPr>
      </w:pPr>
      <w:r w:rsidRPr="004D7AAB">
        <w:rPr>
          <w:rFonts w:ascii="Times New Roman" w:eastAsia="Times New Roman" w:hAnsi="Times New Roman" w:cs="Times New Roman"/>
          <w:color w:val="000000"/>
          <w:sz w:val="20"/>
          <w:szCs w:val="20"/>
          <w:lang w:eastAsia="ru-RU"/>
        </w:rPr>
        <w:br w:type="textWrapping" w:clear="all"/>
      </w:r>
    </w:p>
    <w:p w:rsidR="004D7AAB" w:rsidRPr="004D7AAB" w:rsidRDefault="004D7AAB" w:rsidP="004D7AAB">
      <w:pPr>
        <w:spacing w:after="120" w:line="240" w:lineRule="auto"/>
        <w:ind w:firstLine="284"/>
        <w:jc w:val="right"/>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Таблица 3</w:t>
      </w:r>
    </w:p>
    <w:tbl>
      <w:tblPr>
        <w:tblW w:w="5000" w:type="pct"/>
        <w:jc w:val="center"/>
        <w:tblCellMar>
          <w:left w:w="0" w:type="dxa"/>
          <w:right w:w="0" w:type="dxa"/>
        </w:tblCellMar>
        <w:tblLook w:val="04A0" w:firstRow="1" w:lastRow="0" w:firstColumn="1" w:lastColumn="0" w:noHBand="0" w:noVBand="1"/>
      </w:tblPr>
      <w:tblGrid>
        <w:gridCol w:w="1909"/>
        <w:gridCol w:w="2099"/>
        <w:gridCol w:w="863"/>
        <w:gridCol w:w="1757"/>
        <w:gridCol w:w="959"/>
        <w:gridCol w:w="864"/>
        <w:gridCol w:w="960"/>
      </w:tblGrid>
      <w:tr w:rsidR="004D7AAB" w:rsidRPr="004D7AAB" w:rsidTr="004D7AAB">
        <w:trPr>
          <w:tblHeader/>
          <w:jc w:val="center"/>
        </w:trPr>
        <w:tc>
          <w:tcPr>
            <w:tcW w:w="1050" w:type="pct"/>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bookmarkStart w:id="6" w:name="i71788"/>
            <w:r w:rsidRPr="004D7AAB">
              <w:rPr>
                <w:rFonts w:ascii="Times New Roman" w:eastAsia="Times New Roman" w:hAnsi="Times New Roman" w:cs="Times New Roman"/>
                <w:b/>
                <w:bCs/>
                <w:color w:val="000000"/>
                <w:sz w:val="20"/>
                <w:szCs w:val="20"/>
                <w:lang w:eastAsia="ru-RU"/>
              </w:rPr>
              <w:t>Наименование компонента</w:t>
            </w:r>
            <w:bookmarkEnd w:id="6"/>
          </w:p>
        </w:tc>
        <w:tc>
          <w:tcPr>
            <w:tcW w:w="1150" w:type="pct"/>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Предельно допустимая концентрация паров вредных веществ в воздухе рабочей зоны производственных помещений, мг/м</w:t>
            </w:r>
            <w:r w:rsidRPr="004D7AAB">
              <w:rPr>
                <w:rFonts w:ascii="Times New Roman" w:eastAsia="Times New Roman" w:hAnsi="Times New Roman" w:cs="Times New Roman"/>
                <w:sz w:val="20"/>
                <w:szCs w:val="20"/>
                <w:vertAlign w:val="superscript"/>
                <w:lang w:eastAsia="ru-RU"/>
              </w:rPr>
              <w:t>3</w:t>
            </w:r>
          </w:p>
        </w:tc>
        <w:tc>
          <w:tcPr>
            <w:tcW w:w="1150" w:type="pct"/>
            <w:gridSpan w:val="2"/>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Температура, </w:t>
            </w:r>
            <w:r w:rsidRPr="004D7AAB">
              <w:rPr>
                <w:rFonts w:ascii="Symbol" w:eastAsia="Times New Roman" w:hAnsi="Symbol" w:cs="Times New Roman"/>
                <w:sz w:val="20"/>
                <w:szCs w:val="20"/>
                <w:lang w:eastAsia="ru-RU"/>
              </w:rPr>
              <w:t></w:t>
            </w:r>
            <w:proofErr w:type="gramStart"/>
            <w:r w:rsidRPr="004D7AAB">
              <w:rPr>
                <w:rFonts w:ascii="Times New Roman" w:eastAsia="Times New Roman" w:hAnsi="Times New Roman" w:cs="Times New Roman"/>
                <w:sz w:val="20"/>
                <w:szCs w:val="20"/>
                <w:lang w:eastAsia="ru-RU"/>
              </w:rPr>
              <w:t>С</w:t>
            </w:r>
            <w:proofErr w:type="gramEnd"/>
          </w:p>
        </w:tc>
        <w:tc>
          <w:tcPr>
            <w:tcW w:w="1050" w:type="pct"/>
            <w:gridSpan w:val="2"/>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Концентрационные пределы воспламенения, % (объемная доля)</w:t>
            </w:r>
          </w:p>
        </w:tc>
        <w:tc>
          <w:tcPr>
            <w:tcW w:w="550" w:type="pct"/>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Класс опасности</w:t>
            </w:r>
          </w:p>
        </w:tc>
      </w:tr>
      <w:tr w:rsidR="004D7AAB" w:rsidRPr="004D7AAB" w:rsidTr="004D7AAB">
        <w:trPr>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p>
        </w:tc>
        <w:tc>
          <w:tcPr>
            <w:tcW w:w="500" w:type="pct"/>
            <w:tcBorders>
              <w:top w:val="nil"/>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вспышки</w:t>
            </w:r>
          </w:p>
        </w:tc>
        <w:tc>
          <w:tcPr>
            <w:tcW w:w="600" w:type="pct"/>
            <w:tcBorders>
              <w:top w:val="nil"/>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самовоспламенения</w:t>
            </w:r>
          </w:p>
        </w:tc>
        <w:tc>
          <w:tcPr>
            <w:tcW w:w="550" w:type="pct"/>
            <w:tcBorders>
              <w:top w:val="nil"/>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нижний</w:t>
            </w:r>
          </w:p>
        </w:tc>
        <w:tc>
          <w:tcPr>
            <w:tcW w:w="450" w:type="pct"/>
            <w:tcBorders>
              <w:top w:val="nil"/>
              <w:left w:val="nil"/>
              <w:bottom w:val="single" w:sz="6" w:space="0" w:color="auto"/>
              <w:right w:val="single" w:sz="6" w:space="0" w:color="auto"/>
            </w:tcBorders>
            <w:tcMar>
              <w:top w:w="0" w:type="dxa"/>
              <w:left w:w="28" w:type="dxa"/>
              <w:bottom w:w="0" w:type="dxa"/>
              <w:right w:w="28" w:type="dxa"/>
            </w:tcMar>
            <w:vAlign w:val="cente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верхний</w:t>
            </w:r>
          </w:p>
        </w:tc>
        <w:tc>
          <w:tcPr>
            <w:tcW w:w="0" w:type="auto"/>
            <w:vMerge/>
            <w:tcBorders>
              <w:top w:val="single" w:sz="6" w:space="0" w:color="auto"/>
              <w:left w:val="nil"/>
              <w:bottom w:val="single" w:sz="6" w:space="0" w:color="auto"/>
              <w:right w:val="single" w:sz="6" w:space="0" w:color="auto"/>
            </w:tcBorders>
            <w:vAlign w:val="center"/>
            <w:hideMark/>
          </w:tcPr>
          <w:p w:rsidR="004D7AAB" w:rsidRPr="004D7AAB" w:rsidRDefault="004D7AAB" w:rsidP="004D7AAB">
            <w:pPr>
              <w:spacing w:after="0" w:line="240" w:lineRule="auto"/>
              <w:rPr>
                <w:rFonts w:ascii="Times New Roman" w:eastAsia="Times New Roman" w:hAnsi="Times New Roman" w:cs="Times New Roman"/>
                <w:sz w:val="28"/>
                <w:szCs w:val="28"/>
                <w:lang w:eastAsia="ru-RU"/>
              </w:rPr>
            </w:pPr>
          </w:p>
        </w:tc>
      </w:tr>
      <w:tr w:rsidR="004D7AAB" w:rsidRPr="004D7AAB" w:rsidTr="004D7AAB">
        <w:trPr>
          <w:jc w:val="center"/>
        </w:trPr>
        <w:tc>
          <w:tcPr>
            <w:tcW w:w="10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Стирол</w:t>
            </w:r>
          </w:p>
        </w:tc>
        <w:tc>
          <w:tcPr>
            <w:tcW w:w="11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5</w:t>
            </w:r>
          </w:p>
        </w:tc>
        <w:tc>
          <w:tcPr>
            <w:tcW w:w="5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30</w:t>
            </w:r>
          </w:p>
        </w:tc>
        <w:tc>
          <w:tcPr>
            <w:tcW w:w="6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530</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1,10</w:t>
            </w:r>
          </w:p>
        </w:tc>
        <w:tc>
          <w:tcPr>
            <w:tcW w:w="4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5,2</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w:t>
            </w:r>
          </w:p>
        </w:tc>
      </w:tr>
      <w:tr w:rsidR="004D7AAB" w:rsidRPr="004D7AAB" w:rsidTr="004D7AAB">
        <w:trPr>
          <w:jc w:val="center"/>
        </w:trPr>
        <w:tc>
          <w:tcPr>
            <w:tcW w:w="10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proofErr w:type="spellStart"/>
            <w:r w:rsidRPr="004D7AAB">
              <w:rPr>
                <w:rFonts w:ascii="Times New Roman" w:eastAsia="Times New Roman" w:hAnsi="Times New Roman" w:cs="Times New Roman"/>
                <w:sz w:val="20"/>
                <w:szCs w:val="20"/>
                <w:lang w:eastAsia="ru-RU"/>
              </w:rPr>
              <w:t>Диметиланилин</w:t>
            </w:r>
            <w:proofErr w:type="spellEnd"/>
          </w:p>
        </w:tc>
        <w:tc>
          <w:tcPr>
            <w:tcW w:w="11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0,2</w:t>
            </w:r>
          </w:p>
        </w:tc>
        <w:tc>
          <w:tcPr>
            <w:tcW w:w="5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53</w:t>
            </w:r>
          </w:p>
        </w:tc>
        <w:tc>
          <w:tcPr>
            <w:tcW w:w="6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400</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4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i/>
                <w:iCs/>
                <w:sz w:val="20"/>
                <w:szCs w:val="20"/>
                <w:lang w:eastAsia="ru-RU"/>
              </w:rPr>
              <w:t>-</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w:t>
            </w:r>
          </w:p>
        </w:tc>
      </w:tr>
      <w:tr w:rsidR="004D7AAB" w:rsidRPr="004D7AAB" w:rsidTr="004D7AAB">
        <w:trPr>
          <w:jc w:val="center"/>
        </w:trPr>
        <w:tc>
          <w:tcPr>
            <w:tcW w:w="10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Ксилол</w:t>
            </w:r>
          </w:p>
        </w:tc>
        <w:tc>
          <w:tcPr>
            <w:tcW w:w="11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50</w:t>
            </w:r>
          </w:p>
        </w:tc>
        <w:tc>
          <w:tcPr>
            <w:tcW w:w="5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21</w:t>
            </w:r>
          </w:p>
        </w:tc>
        <w:tc>
          <w:tcPr>
            <w:tcW w:w="6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450</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1,00</w:t>
            </w:r>
          </w:p>
        </w:tc>
        <w:tc>
          <w:tcPr>
            <w:tcW w:w="4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6,0</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w:t>
            </w:r>
          </w:p>
        </w:tc>
      </w:tr>
      <w:tr w:rsidR="004D7AAB" w:rsidRPr="004D7AAB" w:rsidTr="004D7AAB">
        <w:trPr>
          <w:jc w:val="center"/>
        </w:trPr>
        <w:tc>
          <w:tcPr>
            <w:tcW w:w="10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Толуол</w:t>
            </w:r>
          </w:p>
        </w:tc>
        <w:tc>
          <w:tcPr>
            <w:tcW w:w="11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50</w:t>
            </w:r>
          </w:p>
        </w:tc>
        <w:tc>
          <w:tcPr>
            <w:tcW w:w="5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4</w:t>
            </w:r>
          </w:p>
        </w:tc>
        <w:tc>
          <w:tcPr>
            <w:tcW w:w="6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536</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1,30</w:t>
            </w:r>
          </w:p>
        </w:tc>
        <w:tc>
          <w:tcPr>
            <w:tcW w:w="4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6,7</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w:t>
            </w:r>
          </w:p>
        </w:tc>
      </w:tr>
      <w:tr w:rsidR="004D7AAB" w:rsidRPr="004D7AAB" w:rsidTr="004D7AAB">
        <w:trPr>
          <w:jc w:val="center"/>
        </w:trPr>
        <w:tc>
          <w:tcPr>
            <w:tcW w:w="10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Ацетон</w:t>
            </w:r>
          </w:p>
        </w:tc>
        <w:tc>
          <w:tcPr>
            <w:tcW w:w="11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200</w:t>
            </w:r>
          </w:p>
        </w:tc>
        <w:tc>
          <w:tcPr>
            <w:tcW w:w="5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Минус 18</w:t>
            </w:r>
          </w:p>
        </w:tc>
        <w:tc>
          <w:tcPr>
            <w:tcW w:w="6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500</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2,20</w:t>
            </w:r>
          </w:p>
        </w:tc>
        <w:tc>
          <w:tcPr>
            <w:tcW w:w="4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13,0</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4</w:t>
            </w:r>
          </w:p>
        </w:tc>
      </w:tr>
      <w:tr w:rsidR="004D7AAB" w:rsidRPr="004D7AAB" w:rsidTr="004D7AAB">
        <w:trPr>
          <w:jc w:val="center"/>
        </w:trPr>
        <w:tc>
          <w:tcPr>
            <w:tcW w:w="10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lastRenderedPageBreak/>
              <w:t>Уайт-спирит</w:t>
            </w:r>
          </w:p>
        </w:tc>
        <w:tc>
          <w:tcPr>
            <w:tcW w:w="11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100</w:t>
            </w:r>
          </w:p>
        </w:tc>
        <w:tc>
          <w:tcPr>
            <w:tcW w:w="5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33</w:t>
            </w:r>
          </w:p>
        </w:tc>
        <w:tc>
          <w:tcPr>
            <w:tcW w:w="6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270</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1,40</w:t>
            </w:r>
          </w:p>
        </w:tc>
        <w:tc>
          <w:tcPr>
            <w:tcW w:w="4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6,0</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4</w:t>
            </w:r>
          </w:p>
        </w:tc>
      </w:tr>
      <w:tr w:rsidR="004D7AAB" w:rsidRPr="004D7AAB" w:rsidTr="004D7AAB">
        <w:trPr>
          <w:jc w:val="center"/>
        </w:trPr>
        <w:tc>
          <w:tcPr>
            <w:tcW w:w="10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Этилацетат</w:t>
            </w:r>
          </w:p>
        </w:tc>
        <w:tc>
          <w:tcPr>
            <w:tcW w:w="11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200</w:t>
            </w:r>
          </w:p>
        </w:tc>
        <w:tc>
          <w:tcPr>
            <w:tcW w:w="5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Минус 3</w:t>
            </w:r>
          </w:p>
        </w:tc>
        <w:tc>
          <w:tcPr>
            <w:tcW w:w="6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400</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3,55</w:t>
            </w:r>
          </w:p>
        </w:tc>
        <w:tc>
          <w:tcPr>
            <w:tcW w:w="4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16,8</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4</w:t>
            </w:r>
          </w:p>
        </w:tc>
      </w:tr>
      <w:tr w:rsidR="004D7AAB" w:rsidRPr="004D7AAB" w:rsidTr="004D7AAB">
        <w:trPr>
          <w:jc w:val="center"/>
        </w:trPr>
        <w:tc>
          <w:tcPr>
            <w:tcW w:w="10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proofErr w:type="spellStart"/>
            <w:r w:rsidRPr="004D7AAB">
              <w:rPr>
                <w:rFonts w:ascii="Times New Roman" w:eastAsia="Times New Roman" w:hAnsi="Times New Roman" w:cs="Times New Roman"/>
                <w:sz w:val="20"/>
                <w:szCs w:val="20"/>
                <w:lang w:eastAsia="ru-RU"/>
              </w:rPr>
              <w:t>Бутилацетат</w:t>
            </w:r>
            <w:proofErr w:type="spellEnd"/>
          </w:p>
        </w:tc>
        <w:tc>
          <w:tcPr>
            <w:tcW w:w="11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200</w:t>
            </w:r>
          </w:p>
        </w:tc>
        <w:tc>
          <w:tcPr>
            <w:tcW w:w="5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29</w:t>
            </w:r>
          </w:p>
        </w:tc>
        <w:tc>
          <w:tcPr>
            <w:tcW w:w="6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370</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2,20</w:t>
            </w:r>
          </w:p>
        </w:tc>
        <w:tc>
          <w:tcPr>
            <w:tcW w:w="4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14,7</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4</w:t>
            </w:r>
          </w:p>
        </w:tc>
      </w:tr>
      <w:tr w:rsidR="004D7AAB" w:rsidRPr="004D7AAB" w:rsidTr="004D7AAB">
        <w:trPr>
          <w:jc w:val="center"/>
        </w:trPr>
        <w:tc>
          <w:tcPr>
            <w:tcW w:w="10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Спирт этиловый</w:t>
            </w:r>
          </w:p>
        </w:tc>
        <w:tc>
          <w:tcPr>
            <w:tcW w:w="11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1000</w:t>
            </w:r>
          </w:p>
        </w:tc>
        <w:tc>
          <w:tcPr>
            <w:tcW w:w="5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10</w:t>
            </w:r>
          </w:p>
        </w:tc>
        <w:tc>
          <w:tcPr>
            <w:tcW w:w="6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404</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3,60</w:t>
            </w:r>
          </w:p>
        </w:tc>
        <w:tc>
          <w:tcPr>
            <w:tcW w:w="4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19,0,</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4</w:t>
            </w:r>
          </w:p>
        </w:tc>
      </w:tr>
      <w:tr w:rsidR="004D7AAB" w:rsidRPr="004D7AAB" w:rsidTr="004D7AAB">
        <w:trPr>
          <w:jc w:val="center"/>
        </w:trPr>
        <w:tc>
          <w:tcPr>
            <w:tcW w:w="10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Спирт бутиловый</w:t>
            </w:r>
          </w:p>
        </w:tc>
        <w:tc>
          <w:tcPr>
            <w:tcW w:w="11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10</w:t>
            </w:r>
          </w:p>
        </w:tc>
        <w:tc>
          <w:tcPr>
            <w:tcW w:w="5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34</w:t>
            </w:r>
          </w:p>
        </w:tc>
        <w:tc>
          <w:tcPr>
            <w:tcW w:w="6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345</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1,70</w:t>
            </w:r>
          </w:p>
        </w:tc>
        <w:tc>
          <w:tcPr>
            <w:tcW w:w="4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12,0</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w:t>
            </w:r>
          </w:p>
        </w:tc>
      </w:tr>
      <w:tr w:rsidR="004D7AAB" w:rsidRPr="004D7AAB" w:rsidTr="004D7AAB">
        <w:trPr>
          <w:jc w:val="center"/>
        </w:trPr>
        <w:tc>
          <w:tcPr>
            <w:tcW w:w="10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Спирт изобутиловый</w:t>
            </w:r>
          </w:p>
        </w:tc>
        <w:tc>
          <w:tcPr>
            <w:tcW w:w="11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10</w:t>
            </w:r>
          </w:p>
        </w:tc>
        <w:tc>
          <w:tcPr>
            <w:tcW w:w="5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28</w:t>
            </w:r>
          </w:p>
        </w:tc>
        <w:tc>
          <w:tcPr>
            <w:tcW w:w="6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390</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1,84</w:t>
            </w:r>
          </w:p>
        </w:tc>
        <w:tc>
          <w:tcPr>
            <w:tcW w:w="4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7,3</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w:t>
            </w:r>
          </w:p>
        </w:tc>
      </w:tr>
      <w:tr w:rsidR="004D7AAB" w:rsidRPr="004D7AAB" w:rsidTr="004D7AAB">
        <w:trPr>
          <w:jc w:val="center"/>
        </w:trPr>
        <w:tc>
          <w:tcPr>
            <w:tcW w:w="1050" w:type="pct"/>
            <w:tcBorders>
              <w:top w:val="nil"/>
              <w:left w:val="single" w:sz="6" w:space="0" w:color="auto"/>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Сольвент</w:t>
            </w:r>
          </w:p>
        </w:tc>
        <w:tc>
          <w:tcPr>
            <w:tcW w:w="11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100</w:t>
            </w:r>
          </w:p>
        </w:tc>
        <w:tc>
          <w:tcPr>
            <w:tcW w:w="5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20</w:t>
            </w:r>
          </w:p>
        </w:tc>
        <w:tc>
          <w:tcPr>
            <w:tcW w:w="60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553</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1,30</w:t>
            </w:r>
          </w:p>
        </w:tc>
        <w:tc>
          <w:tcPr>
            <w:tcW w:w="4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8,0</w:t>
            </w:r>
          </w:p>
        </w:tc>
        <w:tc>
          <w:tcPr>
            <w:tcW w:w="550" w:type="pct"/>
            <w:tcBorders>
              <w:top w:val="nil"/>
              <w:left w:val="nil"/>
              <w:bottom w:val="nil"/>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4</w:t>
            </w:r>
          </w:p>
        </w:tc>
      </w:tr>
      <w:tr w:rsidR="004D7AAB" w:rsidRPr="004D7AAB" w:rsidTr="004D7AAB">
        <w:trPr>
          <w:jc w:val="center"/>
        </w:trPr>
        <w:tc>
          <w:tcPr>
            <w:tcW w:w="1050" w:type="pct"/>
            <w:tcBorders>
              <w:top w:val="nil"/>
              <w:left w:val="single" w:sz="6" w:space="0" w:color="auto"/>
              <w:bottom w:val="single" w:sz="6" w:space="0" w:color="auto"/>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both"/>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Скипидар</w:t>
            </w:r>
          </w:p>
        </w:tc>
        <w:tc>
          <w:tcPr>
            <w:tcW w:w="1150" w:type="pct"/>
            <w:tcBorders>
              <w:top w:val="nil"/>
              <w:left w:val="nil"/>
              <w:bottom w:val="single" w:sz="6" w:space="0" w:color="auto"/>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300</w:t>
            </w:r>
          </w:p>
        </w:tc>
        <w:tc>
          <w:tcPr>
            <w:tcW w:w="500" w:type="pct"/>
            <w:tcBorders>
              <w:top w:val="nil"/>
              <w:left w:val="nil"/>
              <w:bottom w:val="single" w:sz="6" w:space="0" w:color="auto"/>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34</w:t>
            </w:r>
          </w:p>
        </w:tc>
        <w:tc>
          <w:tcPr>
            <w:tcW w:w="600" w:type="pct"/>
            <w:tcBorders>
              <w:top w:val="nil"/>
              <w:left w:val="nil"/>
              <w:bottom w:val="single" w:sz="6" w:space="0" w:color="auto"/>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300</w:t>
            </w:r>
          </w:p>
        </w:tc>
        <w:tc>
          <w:tcPr>
            <w:tcW w:w="550" w:type="pct"/>
            <w:tcBorders>
              <w:top w:val="nil"/>
              <w:left w:val="nil"/>
              <w:bottom w:val="single" w:sz="6" w:space="0" w:color="auto"/>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0,80</w:t>
            </w:r>
          </w:p>
        </w:tc>
        <w:tc>
          <w:tcPr>
            <w:tcW w:w="450" w:type="pct"/>
            <w:tcBorders>
              <w:top w:val="nil"/>
              <w:left w:val="nil"/>
              <w:bottom w:val="single" w:sz="6" w:space="0" w:color="auto"/>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w:t>
            </w:r>
          </w:p>
        </w:tc>
        <w:tc>
          <w:tcPr>
            <w:tcW w:w="550" w:type="pct"/>
            <w:tcBorders>
              <w:top w:val="nil"/>
              <w:left w:val="nil"/>
              <w:bottom w:val="single" w:sz="6" w:space="0" w:color="auto"/>
              <w:right w:val="single" w:sz="6" w:space="0" w:color="auto"/>
            </w:tcBorders>
            <w:tcMar>
              <w:top w:w="0" w:type="dxa"/>
              <w:left w:w="28" w:type="dxa"/>
              <w:bottom w:w="0" w:type="dxa"/>
              <w:right w:w="28" w:type="dxa"/>
            </w:tcMar>
            <w:hideMark/>
          </w:tcPr>
          <w:p w:rsidR="004D7AAB" w:rsidRPr="004D7AAB" w:rsidRDefault="004D7AAB" w:rsidP="004D7AAB">
            <w:pPr>
              <w:spacing w:after="0" w:line="240" w:lineRule="auto"/>
              <w:jc w:val="center"/>
              <w:rPr>
                <w:rFonts w:ascii="Times New Roman" w:eastAsia="Times New Roman" w:hAnsi="Times New Roman" w:cs="Times New Roman"/>
                <w:sz w:val="28"/>
                <w:szCs w:val="28"/>
                <w:lang w:eastAsia="ru-RU"/>
              </w:rPr>
            </w:pPr>
            <w:r w:rsidRPr="004D7AAB">
              <w:rPr>
                <w:rFonts w:ascii="Times New Roman" w:eastAsia="Times New Roman" w:hAnsi="Times New Roman" w:cs="Times New Roman"/>
                <w:sz w:val="20"/>
                <w:szCs w:val="20"/>
                <w:lang w:eastAsia="ru-RU"/>
              </w:rPr>
              <w:t>4</w:t>
            </w:r>
          </w:p>
        </w:tc>
      </w:tr>
    </w:tbl>
    <w:p w:rsidR="004D7AAB" w:rsidRPr="004D7AAB" w:rsidRDefault="004D7AAB" w:rsidP="004D7AAB">
      <w:pPr>
        <w:spacing w:before="120" w:after="0" w:line="240" w:lineRule="auto"/>
        <w:ind w:firstLine="284"/>
        <w:jc w:val="both"/>
        <w:rPr>
          <w:rFonts w:ascii="Times New Roman" w:eastAsia="Times New Roman" w:hAnsi="Times New Roman" w:cs="Times New Roman"/>
          <w:color w:val="000000"/>
          <w:sz w:val="28"/>
          <w:szCs w:val="28"/>
          <w:lang w:eastAsia="ru-RU"/>
        </w:rPr>
      </w:pPr>
      <w:bookmarkStart w:id="7" w:name="i83411"/>
      <w:r w:rsidRPr="004D7AAB">
        <w:rPr>
          <w:rFonts w:ascii="Times New Roman" w:eastAsia="Times New Roman" w:hAnsi="Times New Roman" w:cs="Times New Roman"/>
          <w:b/>
          <w:bCs/>
          <w:color w:val="000000"/>
          <w:sz w:val="24"/>
          <w:szCs w:val="24"/>
          <w:lang w:eastAsia="ru-RU"/>
        </w:rPr>
        <w:t>1.3.4.2. При производстве и применении шпатлевок должны соблюдаться правила промышленной санитарии и пожарной безопасности по </w:t>
      </w:r>
      <w:bookmarkEnd w:id="7"/>
      <w:r w:rsidRPr="004D7AAB">
        <w:rPr>
          <w:rFonts w:ascii="Times New Roman" w:eastAsia="Times New Roman" w:hAnsi="Times New Roman" w:cs="Times New Roman"/>
          <w:color w:val="000000"/>
          <w:sz w:val="28"/>
          <w:szCs w:val="28"/>
          <w:lang w:eastAsia="ru-RU"/>
        </w:rPr>
        <w:fldChar w:fldCharType="begin"/>
      </w:r>
      <w:r w:rsidRPr="004D7AAB">
        <w:rPr>
          <w:rFonts w:ascii="Times New Roman" w:eastAsia="Times New Roman" w:hAnsi="Times New Roman" w:cs="Times New Roman"/>
          <w:color w:val="000000"/>
          <w:sz w:val="28"/>
          <w:szCs w:val="28"/>
          <w:lang w:eastAsia="ru-RU"/>
        </w:rPr>
        <w:instrText xml:space="preserve"> HYPERLINK "http://files.stroyinf.ru/Data1/4/4683/index.htm" \o "ССБТ. Работы окрасочные. Общие требования безопасности" </w:instrText>
      </w:r>
      <w:r w:rsidRPr="004D7AAB">
        <w:rPr>
          <w:rFonts w:ascii="Times New Roman" w:eastAsia="Times New Roman" w:hAnsi="Times New Roman" w:cs="Times New Roman"/>
          <w:color w:val="000000"/>
          <w:sz w:val="28"/>
          <w:szCs w:val="28"/>
          <w:lang w:eastAsia="ru-RU"/>
        </w:rPr>
        <w:fldChar w:fldCharType="separate"/>
      </w:r>
      <w:r w:rsidRPr="004D7AAB">
        <w:rPr>
          <w:rFonts w:ascii="Times New Roman" w:eastAsia="Times New Roman" w:hAnsi="Times New Roman" w:cs="Times New Roman"/>
          <w:b/>
          <w:bCs/>
          <w:color w:val="0000FF"/>
          <w:sz w:val="24"/>
          <w:szCs w:val="24"/>
          <w:u w:val="single"/>
          <w:lang w:eastAsia="ru-RU"/>
        </w:rPr>
        <w:t>ГОСТ 12.3.005</w:t>
      </w:r>
      <w:r w:rsidRPr="004D7AAB">
        <w:rPr>
          <w:rFonts w:ascii="Times New Roman" w:eastAsia="Times New Roman" w:hAnsi="Times New Roman" w:cs="Times New Roman"/>
          <w:color w:val="000000"/>
          <w:sz w:val="28"/>
          <w:szCs w:val="28"/>
          <w:lang w:eastAsia="ru-RU"/>
        </w:rPr>
        <w:fldChar w:fldCharType="end"/>
      </w:r>
      <w:r w:rsidRPr="004D7AAB">
        <w:rPr>
          <w:rFonts w:ascii="Times New Roman" w:eastAsia="Times New Roman" w:hAnsi="Times New Roman" w:cs="Times New Roman"/>
          <w:color w:val="000000"/>
          <w:sz w:val="24"/>
          <w:szCs w:val="24"/>
          <w:lang w:eastAsia="ru-RU"/>
        </w:rPr>
        <w:t>.</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8" w:name="i97481"/>
      <w:r w:rsidRPr="004D7AAB">
        <w:rPr>
          <w:rFonts w:ascii="Times New Roman" w:eastAsia="Times New Roman" w:hAnsi="Times New Roman" w:cs="Times New Roman"/>
          <w:b/>
          <w:bCs/>
          <w:color w:val="000000"/>
          <w:sz w:val="24"/>
          <w:szCs w:val="24"/>
          <w:lang w:eastAsia="ru-RU"/>
        </w:rPr>
        <w:t>1.3.4.3. Все работы, связанные с изготовлением и применением шпатлевок, должны проводиться в цехах, снабженных приточно-вытяжной вентиляцией и противопожарными средствами по </w:t>
      </w:r>
      <w:bookmarkEnd w:id="8"/>
      <w:r w:rsidRPr="004D7AAB">
        <w:rPr>
          <w:rFonts w:ascii="Times New Roman" w:eastAsia="Times New Roman" w:hAnsi="Times New Roman" w:cs="Times New Roman"/>
          <w:color w:val="000000"/>
          <w:sz w:val="28"/>
          <w:szCs w:val="28"/>
          <w:lang w:eastAsia="ru-RU"/>
        </w:rPr>
        <w:fldChar w:fldCharType="begin"/>
      </w:r>
      <w:r w:rsidRPr="004D7AAB">
        <w:rPr>
          <w:rFonts w:ascii="Times New Roman" w:eastAsia="Times New Roman" w:hAnsi="Times New Roman" w:cs="Times New Roman"/>
          <w:color w:val="000000"/>
          <w:sz w:val="28"/>
          <w:szCs w:val="28"/>
          <w:lang w:eastAsia="ru-RU"/>
        </w:rPr>
        <w:instrText xml:space="preserve"> HYPERLINK "http://files.stroyinf.ru/Data1/4/4654/index.htm" \o "ССБТ. Общие санитарно-гигиенические требования к воздуху рабочей зоны" </w:instrText>
      </w:r>
      <w:r w:rsidRPr="004D7AAB">
        <w:rPr>
          <w:rFonts w:ascii="Times New Roman" w:eastAsia="Times New Roman" w:hAnsi="Times New Roman" w:cs="Times New Roman"/>
          <w:color w:val="000000"/>
          <w:sz w:val="28"/>
          <w:szCs w:val="28"/>
          <w:lang w:eastAsia="ru-RU"/>
        </w:rPr>
        <w:fldChar w:fldCharType="separate"/>
      </w:r>
      <w:r w:rsidRPr="004D7AAB">
        <w:rPr>
          <w:rFonts w:ascii="Times New Roman" w:eastAsia="Times New Roman" w:hAnsi="Times New Roman" w:cs="Times New Roman"/>
          <w:b/>
          <w:bCs/>
          <w:color w:val="0000FF"/>
          <w:sz w:val="24"/>
          <w:szCs w:val="24"/>
          <w:u w:val="single"/>
          <w:lang w:eastAsia="ru-RU"/>
        </w:rPr>
        <w:t>ГОСТ 12.1.005</w:t>
      </w:r>
      <w:r w:rsidRPr="004D7AAB">
        <w:rPr>
          <w:rFonts w:ascii="Times New Roman" w:eastAsia="Times New Roman" w:hAnsi="Times New Roman" w:cs="Times New Roman"/>
          <w:color w:val="000000"/>
          <w:sz w:val="28"/>
          <w:szCs w:val="28"/>
          <w:lang w:eastAsia="ru-RU"/>
        </w:rPr>
        <w:fldChar w:fldCharType="end"/>
      </w:r>
      <w:r w:rsidRPr="004D7AAB">
        <w:rPr>
          <w:rFonts w:ascii="Times New Roman" w:eastAsia="Times New Roman" w:hAnsi="Times New Roman" w:cs="Times New Roman"/>
          <w:color w:val="000000"/>
          <w:sz w:val="24"/>
          <w:szCs w:val="24"/>
          <w:lang w:eastAsia="ru-RU"/>
        </w:rPr>
        <w:t>.</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9" w:name="i101375"/>
      <w:r w:rsidRPr="004D7AAB">
        <w:rPr>
          <w:rFonts w:ascii="Times New Roman" w:eastAsia="Times New Roman" w:hAnsi="Times New Roman" w:cs="Times New Roman"/>
          <w:b/>
          <w:bCs/>
          <w:color w:val="000000"/>
          <w:sz w:val="24"/>
          <w:szCs w:val="24"/>
          <w:lang w:eastAsia="ru-RU"/>
        </w:rPr>
        <w:t>1.3.4.4. Лица, связанные с изготовлением и применением шпатлевок, должны быть обеспечены средствами индивидуальной защиты по </w:t>
      </w:r>
      <w:bookmarkEnd w:id="9"/>
      <w:r w:rsidRPr="004D7AAB">
        <w:rPr>
          <w:rFonts w:ascii="Times New Roman" w:eastAsia="Times New Roman" w:hAnsi="Times New Roman" w:cs="Times New Roman"/>
          <w:color w:val="000000"/>
          <w:sz w:val="28"/>
          <w:szCs w:val="28"/>
          <w:lang w:eastAsia="ru-RU"/>
        </w:rPr>
        <w:fldChar w:fldCharType="begin"/>
      </w:r>
      <w:r w:rsidRPr="004D7AAB">
        <w:rPr>
          <w:rFonts w:ascii="Times New Roman" w:eastAsia="Times New Roman" w:hAnsi="Times New Roman" w:cs="Times New Roman"/>
          <w:color w:val="000000"/>
          <w:sz w:val="28"/>
          <w:szCs w:val="28"/>
          <w:lang w:eastAsia="ru-RU"/>
        </w:rPr>
        <w:instrText xml:space="preserve"> HYPERLINK "http://files.stroyinf.ru/Data1/4/4694/index.htm" \o "ССБТ. Средства защиты работающих. Общие требования и классификация" </w:instrText>
      </w:r>
      <w:r w:rsidRPr="004D7AAB">
        <w:rPr>
          <w:rFonts w:ascii="Times New Roman" w:eastAsia="Times New Roman" w:hAnsi="Times New Roman" w:cs="Times New Roman"/>
          <w:color w:val="000000"/>
          <w:sz w:val="28"/>
          <w:szCs w:val="28"/>
          <w:lang w:eastAsia="ru-RU"/>
        </w:rPr>
        <w:fldChar w:fldCharType="separate"/>
      </w:r>
      <w:r w:rsidRPr="004D7AAB">
        <w:rPr>
          <w:rFonts w:ascii="Times New Roman" w:eastAsia="Times New Roman" w:hAnsi="Times New Roman" w:cs="Times New Roman"/>
          <w:b/>
          <w:bCs/>
          <w:color w:val="0000FF"/>
          <w:sz w:val="24"/>
          <w:szCs w:val="24"/>
          <w:u w:val="single"/>
          <w:lang w:eastAsia="ru-RU"/>
        </w:rPr>
        <w:t>ГОСТ 12.4.011</w:t>
      </w:r>
      <w:r w:rsidRPr="004D7AAB">
        <w:rPr>
          <w:rFonts w:ascii="Times New Roman" w:eastAsia="Times New Roman" w:hAnsi="Times New Roman" w:cs="Times New Roman"/>
          <w:color w:val="000000"/>
          <w:sz w:val="28"/>
          <w:szCs w:val="28"/>
          <w:lang w:eastAsia="ru-RU"/>
        </w:rPr>
        <w:fldChar w:fldCharType="end"/>
      </w:r>
      <w:r w:rsidRPr="004D7AAB">
        <w:rPr>
          <w:rFonts w:ascii="Times New Roman" w:eastAsia="Times New Roman" w:hAnsi="Times New Roman" w:cs="Times New Roman"/>
          <w:color w:val="000000"/>
          <w:sz w:val="24"/>
          <w:szCs w:val="24"/>
          <w:lang w:eastAsia="ru-RU"/>
        </w:rPr>
        <w:t>.</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10" w:name="i117200"/>
      <w:r w:rsidRPr="004D7AAB">
        <w:rPr>
          <w:rFonts w:ascii="Times New Roman" w:eastAsia="Times New Roman" w:hAnsi="Times New Roman" w:cs="Times New Roman"/>
          <w:b/>
          <w:bCs/>
          <w:color w:val="000000"/>
          <w:sz w:val="24"/>
          <w:szCs w:val="24"/>
          <w:lang w:eastAsia="ru-RU"/>
        </w:rPr>
        <w:t>1.3.4.5. Средства тушения пожара при производстве и применении шпатлевок: песок, кошма, углекислотные огнетушители ОУ-2 или ОУ-5 по ГОСТ 7276, пенные огнетушители ОХП-10 или ОВП-100, огнетушители марок ОП-05, пенные установки, инертные газы.</w:t>
      </w:r>
      <w:bookmarkEnd w:id="10"/>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11" w:name="i127340"/>
      <w:r w:rsidRPr="004D7AAB">
        <w:rPr>
          <w:rFonts w:ascii="Times New Roman" w:eastAsia="Times New Roman" w:hAnsi="Times New Roman" w:cs="Times New Roman"/>
          <w:b/>
          <w:bCs/>
          <w:color w:val="000000"/>
          <w:sz w:val="24"/>
          <w:szCs w:val="24"/>
          <w:lang w:eastAsia="ru-RU"/>
        </w:rPr>
        <w:t>1.3.4.6. При производстве шпатлевок образуются твердые, жидкие и газообразные отходы, которые могут вызвать загрязнение атмосферного воздуха и воды.</w:t>
      </w:r>
      <w:bookmarkEnd w:id="11"/>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4D7AAB">
        <w:rPr>
          <w:rFonts w:ascii="Times New Roman" w:eastAsia="Times New Roman" w:hAnsi="Times New Roman" w:cs="Times New Roman"/>
          <w:color w:val="000000"/>
          <w:sz w:val="24"/>
          <w:szCs w:val="24"/>
          <w:lang w:eastAsia="ru-RU"/>
        </w:rPr>
        <w:t>Контроль за соблюдением предельно допустимых выбросов (ПДВ) должен осуществляться в соответствии с </w:t>
      </w:r>
      <w:hyperlink r:id="rId20" w:tooltip="Охрана природы. Атмосфера. Правила установления допустимых выбросов вредных веществ промышленными предприятиями" w:history="1">
        <w:r w:rsidRPr="004D7AAB">
          <w:rPr>
            <w:rFonts w:ascii="Times New Roman" w:eastAsia="Times New Roman" w:hAnsi="Times New Roman" w:cs="Times New Roman"/>
            <w:b/>
            <w:bCs/>
            <w:color w:val="0000FF"/>
            <w:sz w:val="21"/>
            <w:szCs w:val="21"/>
            <w:u w:val="single"/>
            <w:lang w:eastAsia="ru-RU"/>
          </w:rPr>
          <w:t>ГОСТ 17.2.3.02</w:t>
        </w:r>
      </w:hyperlink>
      <w:r w:rsidRPr="004D7AAB">
        <w:rPr>
          <w:rFonts w:ascii="Times New Roman" w:eastAsia="Times New Roman" w:hAnsi="Times New Roman" w:cs="Times New Roman"/>
          <w:color w:val="000000"/>
          <w:sz w:val="24"/>
          <w:szCs w:val="24"/>
          <w:lang w:eastAsia="ru-RU"/>
        </w:rPr>
        <w:t>. Все твердые и жидкие отходы, образующиеся после фильтрации, промывки оборудования, коммуникации, чистки окрасочных камер в виде загрязненных растворителей и использованных фильтров, должны быть собраны в специальные автоцистерны и емкости, своевременно вывезены и подвергнуты ликвидации в соответствии с порядком накопления, транспортировки, обезвреживания и захоронения промышленных отходов.</w:t>
      </w:r>
      <w:proofErr w:type="gramEnd"/>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1.4. </w:t>
      </w:r>
      <w:r w:rsidRPr="004D7AAB">
        <w:rPr>
          <w:rFonts w:ascii="Times New Roman" w:eastAsia="Times New Roman" w:hAnsi="Times New Roman" w:cs="Times New Roman"/>
          <w:color w:val="000000"/>
          <w:spacing w:val="50"/>
          <w:sz w:val="24"/>
          <w:szCs w:val="24"/>
          <w:lang w:eastAsia="ru-RU"/>
        </w:rPr>
        <w:t>Маркировка</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12" w:name="i137898"/>
      <w:r w:rsidRPr="004D7AAB">
        <w:rPr>
          <w:rFonts w:ascii="Times New Roman" w:eastAsia="Times New Roman" w:hAnsi="Times New Roman" w:cs="Times New Roman"/>
          <w:b/>
          <w:bCs/>
          <w:color w:val="000000"/>
          <w:sz w:val="24"/>
          <w:szCs w:val="24"/>
          <w:lang w:eastAsia="ru-RU"/>
        </w:rPr>
        <w:t>1.4.1. Маркировка шпатлевок - по ГОСТ 9980.4.</w:t>
      </w:r>
      <w:bookmarkEnd w:id="12"/>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13" w:name="i143799"/>
      <w:r w:rsidRPr="004D7AAB">
        <w:rPr>
          <w:rFonts w:ascii="Times New Roman" w:eastAsia="Times New Roman" w:hAnsi="Times New Roman" w:cs="Times New Roman"/>
          <w:b/>
          <w:bCs/>
          <w:color w:val="000000"/>
          <w:sz w:val="24"/>
          <w:szCs w:val="24"/>
          <w:lang w:eastAsia="ru-RU"/>
        </w:rPr>
        <w:t>1.4.2. На транспортную тару должны быть нанесены манипуляционный знак «Боится нагрева» по </w:t>
      </w:r>
      <w:bookmarkEnd w:id="13"/>
      <w:r w:rsidRPr="004D7AAB">
        <w:rPr>
          <w:rFonts w:ascii="Times New Roman" w:eastAsia="Times New Roman" w:hAnsi="Times New Roman" w:cs="Times New Roman"/>
          <w:color w:val="000000"/>
          <w:sz w:val="28"/>
          <w:szCs w:val="28"/>
          <w:lang w:eastAsia="ru-RU"/>
        </w:rPr>
        <w:fldChar w:fldCharType="begin"/>
      </w:r>
      <w:r w:rsidRPr="004D7AAB">
        <w:rPr>
          <w:rFonts w:ascii="Times New Roman" w:eastAsia="Times New Roman" w:hAnsi="Times New Roman" w:cs="Times New Roman"/>
          <w:color w:val="000000"/>
          <w:sz w:val="28"/>
          <w:szCs w:val="28"/>
          <w:lang w:eastAsia="ru-RU"/>
        </w:rPr>
        <w:instrText xml:space="preserve"> HYPERLINK "http://files.stroyinf.ru/Data1/6/6376/index.htm" \o "Маркировка грузов" </w:instrText>
      </w:r>
      <w:r w:rsidRPr="004D7AAB">
        <w:rPr>
          <w:rFonts w:ascii="Times New Roman" w:eastAsia="Times New Roman" w:hAnsi="Times New Roman" w:cs="Times New Roman"/>
          <w:color w:val="000000"/>
          <w:sz w:val="28"/>
          <w:szCs w:val="28"/>
          <w:lang w:eastAsia="ru-RU"/>
        </w:rPr>
        <w:fldChar w:fldCharType="separate"/>
      </w:r>
      <w:r w:rsidRPr="004D7AAB">
        <w:rPr>
          <w:rFonts w:ascii="Times New Roman" w:eastAsia="Times New Roman" w:hAnsi="Times New Roman" w:cs="Times New Roman"/>
          <w:b/>
          <w:bCs/>
          <w:color w:val="0000FF"/>
          <w:sz w:val="24"/>
          <w:szCs w:val="24"/>
          <w:u w:val="single"/>
          <w:lang w:eastAsia="ru-RU"/>
        </w:rPr>
        <w:t>ГОСТ 14192</w:t>
      </w:r>
      <w:r w:rsidRPr="004D7AAB">
        <w:rPr>
          <w:rFonts w:ascii="Times New Roman" w:eastAsia="Times New Roman" w:hAnsi="Times New Roman" w:cs="Times New Roman"/>
          <w:color w:val="000000"/>
          <w:sz w:val="28"/>
          <w:szCs w:val="28"/>
          <w:lang w:eastAsia="ru-RU"/>
        </w:rPr>
        <w:fldChar w:fldCharType="end"/>
      </w:r>
      <w:r w:rsidRPr="004D7AAB">
        <w:rPr>
          <w:rFonts w:ascii="Times New Roman" w:eastAsia="Times New Roman" w:hAnsi="Times New Roman" w:cs="Times New Roman"/>
          <w:color w:val="000000"/>
          <w:sz w:val="24"/>
          <w:szCs w:val="24"/>
          <w:lang w:eastAsia="ru-RU"/>
        </w:rPr>
        <w:t>, знак опасности и классификационный шифр группы опасных грузов 3212 по ГОСТ 19433. серийный номер ООН - 1139.</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1.5. </w:t>
      </w:r>
      <w:r w:rsidRPr="004D7AAB">
        <w:rPr>
          <w:rFonts w:ascii="Times New Roman" w:eastAsia="Times New Roman" w:hAnsi="Times New Roman" w:cs="Times New Roman"/>
          <w:color w:val="000000"/>
          <w:spacing w:val="50"/>
          <w:sz w:val="24"/>
          <w:szCs w:val="24"/>
          <w:lang w:eastAsia="ru-RU"/>
        </w:rPr>
        <w:t>Упаковка</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1.5.1. Шпатлевки всех марок упаковывают по ГОСТ 9980.3.</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 xml:space="preserve">1.5.2. Металлические банки со шпатлевкой, </w:t>
      </w:r>
      <w:proofErr w:type="gramStart"/>
      <w:r w:rsidRPr="004D7AAB">
        <w:rPr>
          <w:rFonts w:ascii="Times New Roman" w:eastAsia="Times New Roman" w:hAnsi="Times New Roman" w:cs="Times New Roman"/>
          <w:color w:val="000000"/>
          <w:sz w:val="24"/>
          <w:szCs w:val="24"/>
          <w:lang w:eastAsia="ru-RU"/>
        </w:rPr>
        <w:t>предназначенных</w:t>
      </w:r>
      <w:proofErr w:type="gramEnd"/>
      <w:r w:rsidRPr="004D7AAB">
        <w:rPr>
          <w:rFonts w:ascii="Times New Roman" w:eastAsia="Times New Roman" w:hAnsi="Times New Roman" w:cs="Times New Roman"/>
          <w:color w:val="000000"/>
          <w:sz w:val="24"/>
          <w:szCs w:val="24"/>
          <w:lang w:eastAsia="ru-RU"/>
        </w:rPr>
        <w:t xml:space="preserve"> для розничной торговой сети, допускается упаковывать в ящики из сплошного склеенного картона.</w:t>
      </w:r>
    </w:p>
    <w:p w:rsidR="004D7AAB" w:rsidRPr="004D7AAB" w:rsidRDefault="004D7AAB" w:rsidP="004D7AAB">
      <w:pPr>
        <w:spacing w:before="120" w:after="120" w:line="240" w:lineRule="auto"/>
        <w:jc w:val="center"/>
        <w:outlineLvl w:val="0"/>
        <w:rPr>
          <w:rFonts w:ascii="Arial" w:eastAsia="Times New Roman" w:hAnsi="Arial" w:cs="Arial"/>
          <w:b/>
          <w:bCs/>
          <w:caps/>
          <w:color w:val="000000"/>
          <w:kern w:val="36"/>
          <w:sz w:val="27"/>
          <w:szCs w:val="27"/>
          <w:lang w:eastAsia="ru-RU"/>
        </w:rPr>
      </w:pPr>
      <w:bookmarkStart w:id="14" w:name="i153232"/>
      <w:r w:rsidRPr="004D7AAB">
        <w:rPr>
          <w:rFonts w:ascii="Times New Roman" w:eastAsia="Times New Roman" w:hAnsi="Times New Roman" w:cs="Times New Roman"/>
          <w:b/>
          <w:bCs/>
          <w:caps/>
          <w:color w:val="000000"/>
          <w:kern w:val="36"/>
          <w:sz w:val="21"/>
          <w:szCs w:val="21"/>
          <w:lang w:eastAsia="ru-RU"/>
        </w:rPr>
        <w:t>2. ПРИЕМКА</w:t>
      </w:r>
      <w:bookmarkEnd w:id="14"/>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15" w:name="i166722"/>
      <w:r w:rsidRPr="004D7AAB">
        <w:rPr>
          <w:rFonts w:ascii="Times New Roman" w:eastAsia="Times New Roman" w:hAnsi="Times New Roman" w:cs="Times New Roman"/>
          <w:b/>
          <w:bCs/>
          <w:color w:val="000000"/>
          <w:sz w:val="24"/>
          <w:szCs w:val="24"/>
          <w:lang w:eastAsia="ru-RU"/>
        </w:rPr>
        <w:t>2.1. Правила приемки - по ГОСТ 9980.1.</w:t>
      </w:r>
      <w:bookmarkEnd w:id="15"/>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2.2. Показатель 10 табл. </w:t>
      </w:r>
      <w:hyperlink r:id="rId21" w:anchor="i21432" w:tooltip="Таблица 1" w:history="1">
        <w:r w:rsidRPr="004D7AAB">
          <w:rPr>
            <w:rFonts w:ascii="Times New Roman" w:eastAsia="Times New Roman" w:hAnsi="Times New Roman" w:cs="Times New Roman"/>
            <w:b/>
            <w:bCs/>
            <w:color w:val="0000FF"/>
            <w:sz w:val="21"/>
            <w:szCs w:val="21"/>
            <w:u w:val="single"/>
            <w:lang w:eastAsia="ru-RU"/>
          </w:rPr>
          <w:t>1</w:t>
        </w:r>
      </w:hyperlink>
      <w:r w:rsidRPr="004D7AAB">
        <w:rPr>
          <w:rFonts w:ascii="Times New Roman" w:eastAsia="Times New Roman" w:hAnsi="Times New Roman" w:cs="Times New Roman"/>
          <w:color w:val="000000"/>
          <w:sz w:val="24"/>
          <w:szCs w:val="24"/>
          <w:lang w:eastAsia="ru-RU"/>
        </w:rPr>
        <w:t> для шпатлевки НП-0038 и показатели 11 и 12 для шпатлевок МС-006, ХВ-004 и НЦ-008 изготовитель определяет периодически в каждой десятой партии.</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2.3. При получении неудовлетворительных результатов периодических испытаний изготовитель проверяет каждую партию до получения удовлетворительных результатов испытаний подряд не менее чем в трех партиях.</w:t>
      </w:r>
    </w:p>
    <w:p w:rsidR="004D7AAB" w:rsidRPr="004D7AAB" w:rsidRDefault="004D7AAB" w:rsidP="004D7AAB">
      <w:pPr>
        <w:spacing w:before="120" w:after="120" w:line="240" w:lineRule="auto"/>
        <w:jc w:val="center"/>
        <w:outlineLvl w:val="0"/>
        <w:rPr>
          <w:rFonts w:ascii="Arial" w:eastAsia="Times New Roman" w:hAnsi="Arial" w:cs="Arial"/>
          <w:b/>
          <w:bCs/>
          <w:caps/>
          <w:color w:val="000000"/>
          <w:kern w:val="36"/>
          <w:sz w:val="27"/>
          <w:szCs w:val="27"/>
          <w:lang w:eastAsia="ru-RU"/>
        </w:rPr>
      </w:pPr>
      <w:bookmarkStart w:id="16" w:name="i172290"/>
      <w:r w:rsidRPr="004D7AAB">
        <w:rPr>
          <w:rFonts w:ascii="Times New Roman" w:eastAsia="Times New Roman" w:hAnsi="Times New Roman" w:cs="Times New Roman"/>
          <w:b/>
          <w:bCs/>
          <w:caps/>
          <w:color w:val="000000"/>
          <w:kern w:val="36"/>
          <w:sz w:val="21"/>
          <w:szCs w:val="21"/>
          <w:lang w:eastAsia="ru-RU"/>
        </w:rPr>
        <w:t>3. МЕТОДЫ ИСПЫТАНИЙ</w:t>
      </w:r>
      <w:bookmarkEnd w:id="16"/>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17" w:name="i186035"/>
      <w:r w:rsidRPr="004D7AAB">
        <w:rPr>
          <w:rFonts w:ascii="Times New Roman" w:eastAsia="Times New Roman" w:hAnsi="Times New Roman" w:cs="Times New Roman"/>
          <w:b/>
          <w:bCs/>
          <w:color w:val="000000"/>
          <w:sz w:val="24"/>
          <w:szCs w:val="24"/>
          <w:lang w:eastAsia="ru-RU"/>
        </w:rPr>
        <w:t>3.1. Отбор проб - по ГОСТ 9980.2.</w:t>
      </w:r>
      <w:bookmarkEnd w:id="17"/>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lastRenderedPageBreak/>
        <w:t>Перед испытанием пробы шпатлевок в плотно закрытой таре доводят до температуры (20±2)</w:t>
      </w:r>
      <w:r w:rsidRPr="004D7AAB">
        <w:rPr>
          <w:rFonts w:ascii="Symbol" w:eastAsia="Times New Roman" w:hAnsi="Symbol" w:cs="Times New Roman"/>
          <w:color w:val="000000"/>
          <w:sz w:val="24"/>
          <w:szCs w:val="24"/>
          <w:lang w:eastAsia="ru-RU"/>
        </w:rPr>
        <w:t></w:t>
      </w:r>
      <w:r w:rsidRPr="004D7AAB">
        <w:rPr>
          <w:rFonts w:ascii="Times New Roman" w:eastAsia="Times New Roman" w:hAnsi="Times New Roman" w:cs="Times New Roman"/>
          <w:color w:val="000000"/>
          <w:sz w:val="24"/>
          <w:szCs w:val="24"/>
          <w:lang w:eastAsia="ru-RU"/>
        </w:rPr>
        <w:t>С.</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3.2. </w:t>
      </w:r>
      <w:r w:rsidRPr="004D7AAB">
        <w:rPr>
          <w:rFonts w:ascii="Times New Roman" w:eastAsia="Times New Roman" w:hAnsi="Times New Roman" w:cs="Times New Roman"/>
          <w:color w:val="000000"/>
          <w:spacing w:val="50"/>
          <w:sz w:val="24"/>
          <w:szCs w:val="24"/>
          <w:lang w:eastAsia="ru-RU"/>
        </w:rPr>
        <w:t>Подготовка образцов к испытанию</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18" w:name="i197876"/>
      <w:r w:rsidRPr="004D7AAB">
        <w:rPr>
          <w:rFonts w:ascii="Times New Roman" w:eastAsia="Times New Roman" w:hAnsi="Times New Roman" w:cs="Times New Roman"/>
          <w:b/>
          <w:bCs/>
          <w:color w:val="000000"/>
          <w:sz w:val="24"/>
          <w:szCs w:val="24"/>
          <w:lang w:eastAsia="ru-RU"/>
        </w:rPr>
        <w:t>3.2.1. Для шпатлевки НЦ-0038 все показатели определяют на деревянных пластинках размером 70</w:t>
      </w:r>
      <w:bookmarkEnd w:id="18"/>
      <w:r w:rsidRPr="004D7AAB">
        <w:rPr>
          <w:rFonts w:ascii="Symbol" w:eastAsia="Times New Roman" w:hAnsi="Symbol" w:cs="Times New Roman"/>
          <w:color w:val="000000"/>
          <w:sz w:val="24"/>
          <w:szCs w:val="24"/>
          <w:lang w:eastAsia="ru-RU"/>
        </w:rPr>
        <w:t></w:t>
      </w:r>
      <w:r w:rsidRPr="004D7AAB">
        <w:rPr>
          <w:rFonts w:ascii="Times New Roman" w:eastAsia="Times New Roman" w:hAnsi="Times New Roman" w:cs="Times New Roman"/>
          <w:color w:val="000000"/>
          <w:sz w:val="24"/>
          <w:szCs w:val="24"/>
          <w:lang w:eastAsia="ru-RU"/>
        </w:rPr>
        <w:t>150 мм толщиной 5-10 мм.</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 xml:space="preserve">Для шпатлевок других марок эластичность </w:t>
      </w:r>
      <w:proofErr w:type="spellStart"/>
      <w:r w:rsidRPr="004D7AAB">
        <w:rPr>
          <w:rFonts w:ascii="Times New Roman" w:eastAsia="Times New Roman" w:hAnsi="Times New Roman" w:cs="Times New Roman"/>
          <w:color w:val="000000"/>
          <w:sz w:val="24"/>
          <w:szCs w:val="24"/>
          <w:lang w:eastAsia="ru-RU"/>
        </w:rPr>
        <w:t>шпатлевочного</w:t>
      </w:r>
      <w:proofErr w:type="spellEnd"/>
      <w:r w:rsidRPr="004D7AAB">
        <w:rPr>
          <w:rFonts w:ascii="Times New Roman" w:eastAsia="Times New Roman" w:hAnsi="Times New Roman" w:cs="Times New Roman"/>
          <w:color w:val="000000"/>
          <w:sz w:val="24"/>
          <w:szCs w:val="24"/>
          <w:lang w:eastAsia="ru-RU"/>
        </w:rPr>
        <w:t xml:space="preserve"> покрытия при изгибе определяют на пластинках из черной жести по ГОСТ 13345 размером 70</w:t>
      </w:r>
      <w:r w:rsidRPr="004D7AAB">
        <w:rPr>
          <w:rFonts w:ascii="Symbol" w:eastAsia="Times New Roman" w:hAnsi="Symbol" w:cs="Times New Roman"/>
          <w:color w:val="000000"/>
          <w:sz w:val="24"/>
          <w:szCs w:val="24"/>
          <w:lang w:eastAsia="ru-RU"/>
        </w:rPr>
        <w:t></w:t>
      </w:r>
      <w:r w:rsidRPr="004D7AAB">
        <w:rPr>
          <w:rFonts w:ascii="Times New Roman" w:eastAsia="Times New Roman" w:hAnsi="Times New Roman" w:cs="Times New Roman"/>
          <w:color w:val="000000"/>
          <w:sz w:val="24"/>
          <w:szCs w:val="24"/>
          <w:lang w:eastAsia="ru-RU"/>
        </w:rPr>
        <w:t xml:space="preserve">170 мм и толщиной 0,25-0,32 мм. Остальные показатели определяют на пластинках из стали марок 08 </w:t>
      </w:r>
      <w:proofErr w:type="spellStart"/>
      <w:r w:rsidRPr="004D7AAB">
        <w:rPr>
          <w:rFonts w:ascii="Times New Roman" w:eastAsia="Times New Roman" w:hAnsi="Times New Roman" w:cs="Times New Roman"/>
          <w:color w:val="000000"/>
          <w:sz w:val="24"/>
          <w:szCs w:val="24"/>
          <w:lang w:eastAsia="ru-RU"/>
        </w:rPr>
        <w:t>кп</w:t>
      </w:r>
      <w:proofErr w:type="spellEnd"/>
      <w:r w:rsidRPr="004D7AAB">
        <w:rPr>
          <w:rFonts w:ascii="Times New Roman" w:eastAsia="Times New Roman" w:hAnsi="Times New Roman" w:cs="Times New Roman"/>
          <w:color w:val="000000"/>
          <w:sz w:val="24"/>
          <w:szCs w:val="24"/>
          <w:lang w:eastAsia="ru-RU"/>
        </w:rPr>
        <w:t xml:space="preserve"> или 08 </w:t>
      </w:r>
      <w:proofErr w:type="spellStart"/>
      <w:r w:rsidRPr="004D7AAB">
        <w:rPr>
          <w:rFonts w:ascii="Times New Roman" w:eastAsia="Times New Roman" w:hAnsi="Times New Roman" w:cs="Times New Roman"/>
          <w:color w:val="000000"/>
          <w:sz w:val="24"/>
          <w:szCs w:val="24"/>
          <w:lang w:eastAsia="ru-RU"/>
        </w:rPr>
        <w:t>пс</w:t>
      </w:r>
      <w:proofErr w:type="spellEnd"/>
      <w:r w:rsidRPr="004D7AAB">
        <w:rPr>
          <w:rFonts w:ascii="Times New Roman" w:eastAsia="Times New Roman" w:hAnsi="Times New Roman" w:cs="Times New Roman"/>
          <w:color w:val="000000"/>
          <w:sz w:val="24"/>
          <w:szCs w:val="24"/>
          <w:lang w:eastAsia="ru-RU"/>
        </w:rPr>
        <w:t xml:space="preserve"> по </w:t>
      </w:r>
      <w:hyperlink r:id="rId22" w:tooltip="Прокат тонколистовой из углеродистой стали качественной и обыкновенного качества общего назначения. Технические условия." w:history="1">
        <w:r w:rsidRPr="004D7AAB">
          <w:rPr>
            <w:rFonts w:ascii="Times New Roman" w:eastAsia="Times New Roman" w:hAnsi="Times New Roman" w:cs="Times New Roman"/>
            <w:b/>
            <w:bCs/>
            <w:color w:val="0000FF"/>
            <w:sz w:val="21"/>
            <w:szCs w:val="21"/>
            <w:u w:val="single"/>
            <w:lang w:eastAsia="ru-RU"/>
          </w:rPr>
          <w:t>ГОСТ 16523</w:t>
        </w:r>
      </w:hyperlink>
      <w:r w:rsidRPr="004D7AAB">
        <w:rPr>
          <w:rFonts w:ascii="Times New Roman" w:eastAsia="Times New Roman" w:hAnsi="Times New Roman" w:cs="Times New Roman"/>
          <w:color w:val="000000"/>
          <w:sz w:val="24"/>
          <w:szCs w:val="24"/>
          <w:lang w:eastAsia="ru-RU"/>
        </w:rPr>
        <w:t> размером 70х150 мм и толщиной 0,8-0,9 мм.</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Пластинки для нанесения шпатлевок подготавливают по </w:t>
      </w:r>
      <w:hyperlink r:id="rId23" w:tooltip="Материалы лакокрасочные. Методы получения лакокрасочного покрытия для испытания" w:history="1">
        <w:r w:rsidRPr="004D7AAB">
          <w:rPr>
            <w:rFonts w:ascii="Times New Roman" w:eastAsia="Times New Roman" w:hAnsi="Times New Roman" w:cs="Times New Roman"/>
            <w:b/>
            <w:bCs/>
            <w:color w:val="0000FF"/>
            <w:sz w:val="21"/>
            <w:szCs w:val="21"/>
            <w:u w:val="single"/>
            <w:lang w:eastAsia="ru-RU"/>
          </w:rPr>
          <w:t>ГОСТ 8832</w:t>
        </w:r>
      </w:hyperlink>
      <w:r w:rsidRPr="004D7AAB">
        <w:rPr>
          <w:rFonts w:ascii="Times New Roman" w:eastAsia="Times New Roman" w:hAnsi="Times New Roman" w:cs="Times New Roman"/>
          <w:color w:val="000000"/>
          <w:sz w:val="24"/>
          <w:szCs w:val="24"/>
          <w:lang w:eastAsia="ru-RU"/>
        </w:rPr>
        <w:t>, разд. 3.</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Для нанесения шпатлевок ПФ-002, МС-006, ХВ-004 и НЦ-008 применяют пластинки, предварительно загрунтованные грунтовкой ГФ-021 по </w:t>
      </w:r>
      <w:hyperlink r:id="rId24" w:tooltip="Грунтовка ГФ-021. Технические условия" w:history="1">
        <w:r w:rsidRPr="004D7AAB">
          <w:rPr>
            <w:rFonts w:ascii="Times New Roman" w:eastAsia="Times New Roman" w:hAnsi="Times New Roman" w:cs="Times New Roman"/>
            <w:b/>
            <w:bCs/>
            <w:color w:val="0000FF"/>
            <w:sz w:val="21"/>
            <w:szCs w:val="21"/>
            <w:u w:val="single"/>
            <w:lang w:eastAsia="ru-RU"/>
          </w:rPr>
          <w:t>ГОСТ 25129-</w:t>
        </w:r>
      </w:hyperlink>
      <w:r w:rsidRPr="004D7AAB">
        <w:rPr>
          <w:rFonts w:ascii="Times New Roman" w:eastAsia="Times New Roman" w:hAnsi="Times New Roman" w:cs="Times New Roman"/>
          <w:color w:val="000000"/>
          <w:sz w:val="24"/>
          <w:szCs w:val="24"/>
          <w:lang w:eastAsia="ru-RU"/>
        </w:rPr>
        <w:t> или ГФ-0119 по ГОСТ 23343, или другими взаимозаменяемыми грунтовками. Поверхность грунтовки после высыхания шлифуют шлифовальной шкуркой зернистостью 4-6 по ГОСТ 6456 или ГОСТ 10054.</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При разногласиях в оценке качества шпатлевок следует применять грунтовку марки ГФ-021.</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19" w:name="i204300"/>
      <w:r w:rsidRPr="004D7AAB">
        <w:rPr>
          <w:rFonts w:ascii="Times New Roman" w:eastAsia="Times New Roman" w:hAnsi="Times New Roman" w:cs="Times New Roman"/>
          <w:b/>
          <w:bCs/>
          <w:color w:val="000000"/>
          <w:sz w:val="24"/>
          <w:szCs w:val="24"/>
          <w:lang w:eastAsia="ru-RU"/>
        </w:rPr>
        <w:t xml:space="preserve">3.2.2. Шпатлевку марки МС-006 наносят на пластинки шпателем без трафарета. Толщина </w:t>
      </w:r>
      <w:proofErr w:type="spellStart"/>
      <w:r w:rsidRPr="004D7AAB">
        <w:rPr>
          <w:rFonts w:ascii="Times New Roman" w:eastAsia="Times New Roman" w:hAnsi="Times New Roman" w:cs="Times New Roman"/>
          <w:b/>
          <w:bCs/>
          <w:color w:val="000000"/>
          <w:sz w:val="24"/>
          <w:szCs w:val="24"/>
          <w:lang w:eastAsia="ru-RU"/>
        </w:rPr>
        <w:t>шпатлевочного</w:t>
      </w:r>
      <w:proofErr w:type="spellEnd"/>
      <w:r w:rsidRPr="004D7AAB">
        <w:rPr>
          <w:rFonts w:ascii="Times New Roman" w:eastAsia="Times New Roman" w:hAnsi="Times New Roman" w:cs="Times New Roman"/>
          <w:b/>
          <w:bCs/>
          <w:color w:val="000000"/>
          <w:sz w:val="24"/>
          <w:szCs w:val="24"/>
          <w:lang w:eastAsia="ru-RU"/>
        </w:rPr>
        <w:t xml:space="preserve"> покрытия после высыхания должна быть 40-50 мкм.</w:t>
      </w:r>
      <w:bookmarkEnd w:id="19"/>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Остальные шпатлевки наносят на подготовленные пластинки шпателем при помощи специального устройства.</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Устройство для нанесения шпатлевок (черт. </w:t>
      </w:r>
      <w:hyperlink r:id="rId25" w:anchor="i357329" w:tooltip="Чертеж 1" w:history="1">
        <w:r w:rsidRPr="004D7AAB">
          <w:rPr>
            <w:rFonts w:ascii="Times New Roman" w:eastAsia="Times New Roman" w:hAnsi="Times New Roman" w:cs="Times New Roman"/>
            <w:b/>
            <w:bCs/>
            <w:color w:val="0000FF"/>
            <w:sz w:val="21"/>
            <w:szCs w:val="21"/>
            <w:u w:val="single"/>
            <w:lang w:eastAsia="ru-RU"/>
          </w:rPr>
          <w:t>1</w:t>
        </w:r>
      </w:hyperlink>
      <w:r w:rsidRPr="004D7AAB">
        <w:rPr>
          <w:rFonts w:ascii="Times New Roman" w:eastAsia="Times New Roman" w:hAnsi="Times New Roman" w:cs="Times New Roman"/>
          <w:color w:val="000000"/>
          <w:sz w:val="24"/>
          <w:szCs w:val="24"/>
          <w:lang w:eastAsia="ru-RU"/>
        </w:rPr>
        <w:t>-</w:t>
      </w:r>
      <w:hyperlink r:id="rId26" w:anchor="i363640" w:tooltip="Чертеж 4" w:history="1">
        <w:r w:rsidRPr="004D7AAB">
          <w:rPr>
            <w:rFonts w:ascii="Times New Roman" w:eastAsia="Times New Roman" w:hAnsi="Times New Roman" w:cs="Times New Roman"/>
            <w:b/>
            <w:bCs/>
            <w:color w:val="0000FF"/>
            <w:sz w:val="21"/>
            <w:szCs w:val="21"/>
            <w:u w:val="single"/>
            <w:lang w:eastAsia="ru-RU"/>
          </w:rPr>
          <w:t>4</w:t>
        </w:r>
      </w:hyperlink>
      <w:r w:rsidRPr="004D7AAB">
        <w:rPr>
          <w:rFonts w:ascii="Times New Roman" w:eastAsia="Times New Roman" w:hAnsi="Times New Roman" w:cs="Times New Roman"/>
          <w:color w:val="000000"/>
          <w:sz w:val="24"/>
          <w:szCs w:val="24"/>
          <w:lang w:eastAsia="ru-RU"/>
        </w:rPr>
        <w:t>) состоит из стальной плиты, к которой прикреплены четыре скобы с упорными барашками, прижимной стальной рамки и металлических трафаретов различной толщины. Поверхности плиты и рамки должны быть пришлифованы.</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Подготовленную пластинку плотно зажимают между плитой и трафаретом при помощи рамки и упорных барашков и металлическим шпателем наносят на нее шпатлевку до краев трафарета, снимая избыток. Размер выреза в трафарете-50х130 мм.</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 xml:space="preserve">При нанесении шпатлевок ХВ-004 и НЦ-008 применяют трафарет толщиной 0,3 мм, шпатлевки ПФ-002-трафарет толщиной 0,5 мм. Толщина </w:t>
      </w:r>
      <w:proofErr w:type="spellStart"/>
      <w:r w:rsidRPr="004D7AAB">
        <w:rPr>
          <w:rFonts w:ascii="Times New Roman" w:eastAsia="Times New Roman" w:hAnsi="Times New Roman" w:cs="Times New Roman"/>
          <w:color w:val="000000"/>
          <w:sz w:val="24"/>
          <w:szCs w:val="24"/>
          <w:lang w:eastAsia="ru-RU"/>
        </w:rPr>
        <w:t>шпатлевочного</w:t>
      </w:r>
      <w:proofErr w:type="spellEnd"/>
      <w:r w:rsidRPr="004D7AAB">
        <w:rPr>
          <w:rFonts w:ascii="Times New Roman" w:eastAsia="Times New Roman" w:hAnsi="Times New Roman" w:cs="Times New Roman"/>
          <w:color w:val="000000"/>
          <w:sz w:val="24"/>
          <w:szCs w:val="24"/>
          <w:lang w:eastAsia="ru-RU"/>
        </w:rPr>
        <w:t xml:space="preserve"> покрытия после высыхания должна быть для шпатлевки НЦ-008 не более 120 мкм, для шпатлевки ХВ-004-не более 150 мкм, для шпатлевки ПФ-002-не более 400 мкм.</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 xml:space="preserve">При нанесении шпатлевки НЦ-0038 для определения цвета, внешнего вида, времени высыхания и способности шлифоваться применяют трафарет толщиной 0,5 мм. Толщина </w:t>
      </w:r>
      <w:proofErr w:type="spellStart"/>
      <w:r w:rsidRPr="004D7AAB">
        <w:rPr>
          <w:rFonts w:ascii="Times New Roman" w:eastAsia="Times New Roman" w:hAnsi="Times New Roman" w:cs="Times New Roman"/>
          <w:color w:val="000000"/>
          <w:sz w:val="24"/>
          <w:szCs w:val="24"/>
          <w:lang w:eastAsia="ru-RU"/>
        </w:rPr>
        <w:t>шпатлевочного</w:t>
      </w:r>
      <w:proofErr w:type="spellEnd"/>
      <w:r w:rsidRPr="004D7AAB">
        <w:rPr>
          <w:rFonts w:ascii="Times New Roman" w:eastAsia="Times New Roman" w:hAnsi="Times New Roman" w:cs="Times New Roman"/>
          <w:color w:val="000000"/>
          <w:sz w:val="24"/>
          <w:szCs w:val="24"/>
          <w:lang w:eastAsia="ru-RU"/>
        </w:rPr>
        <w:t xml:space="preserve"> покрытия после высыхания должна быть 100-150 мкм. При определении теплостойкости шпатлевку НЦ-0038 наносят по трафарету толщиной 1,5 мм. Толщина </w:t>
      </w:r>
      <w:proofErr w:type="spellStart"/>
      <w:r w:rsidRPr="004D7AAB">
        <w:rPr>
          <w:rFonts w:ascii="Times New Roman" w:eastAsia="Times New Roman" w:hAnsi="Times New Roman" w:cs="Times New Roman"/>
          <w:color w:val="000000"/>
          <w:sz w:val="24"/>
          <w:szCs w:val="24"/>
          <w:lang w:eastAsia="ru-RU"/>
        </w:rPr>
        <w:t>шпатлевочного</w:t>
      </w:r>
      <w:proofErr w:type="spellEnd"/>
      <w:r w:rsidRPr="004D7AAB">
        <w:rPr>
          <w:rFonts w:ascii="Times New Roman" w:eastAsia="Times New Roman" w:hAnsi="Times New Roman" w:cs="Times New Roman"/>
          <w:color w:val="000000"/>
          <w:sz w:val="24"/>
          <w:szCs w:val="24"/>
          <w:lang w:eastAsia="ru-RU"/>
        </w:rPr>
        <w:t xml:space="preserve"> покрытия после высыхания должна быть не более 500 мкм.</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4D7AAB">
        <w:rPr>
          <w:rFonts w:ascii="Times New Roman" w:eastAsia="Times New Roman" w:hAnsi="Times New Roman" w:cs="Times New Roman"/>
          <w:color w:val="000000"/>
          <w:sz w:val="24"/>
          <w:szCs w:val="24"/>
          <w:lang w:eastAsia="ru-RU"/>
        </w:rPr>
        <w:t>Шпатлевки сушат при температуре и в течение времени, указанных в табл. </w:t>
      </w:r>
      <w:hyperlink r:id="rId27" w:anchor="i61910" w:tooltip="Таблица 2" w:history="1">
        <w:r w:rsidRPr="004D7AAB">
          <w:rPr>
            <w:rFonts w:ascii="Times New Roman" w:eastAsia="Times New Roman" w:hAnsi="Times New Roman" w:cs="Times New Roman"/>
            <w:b/>
            <w:bCs/>
            <w:color w:val="0000FF"/>
            <w:sz w:val="21"/>
            <w:szCs w:val="21"/>
            <w:u w:val="single"/>
            <w:lang w:eastAsia="ru-RU"/>
          </w:rPr>
          <w:t>2</w:t>
        </w:r>
      </w:hyperlink>
      <w:r w:rsidRPr="004D7AAB">
        <w:rPr>
          <w:rFonts w:ascii="Times New Roman" w:eastAsia="Times New Roman" w:hAnsi="Times New Roman" w:cs="Times New Roman"/>
          <w:color w:val="000000"/>
          <w:sz w:val="24"/>
          <w:szCs w:val="24"/>
          <w:lang w:eastAsia="ru-RU"/>
        </w:rPr>
        <w:t>. Для определения теплостойкости шпатлевки НЦ-0038 образцы сушат при температуре (20±2)°С в течение 6 ч. Для определения эластичности при изгибе шпатлевки ПФ-002 образцы сушат при температуре (20±2)°С в течение 24 ч, после сушки поверхность шпатлевки шлифуют шлифовальной шкуркой зернистостью 4-6 по ГОСТ 10054 при смачивании</w:t>
      </w:r>
      <w:proofErr w:type="gramEnd"/>
      <w:r w:rsidRPr="004D7AAB">
        <w:rPr>
          <w:rFonts w:ascii="Times New Roman" w:eastAsia="Times New Roman" w:hAnsi="Times New Roman" w:cs="Times New Roman"/>
          <w:color w:val="000000"/>
          <w:sz w:val="24"/>
          <w:szCs w:val="24"/>
          <w:lang w:eastAsia="ru-RU"/>
        </w:rPr>
        <w:t xml:space="preserve"> водой и выдерживают на воздухе при температуре (20±2)°</w:t>
      </w:r>
      <w:proofErr w:type="gramStart"/>
      <w:r w:rsidRPr="004D7AAB">
        <w:rPr>
          <w:rFonts w:ascii="Times New Roman" w:eastAsia="Times New Roman" w:hAnsi="Times New Roman" w:cs="Times New Roman"/>
          <w:color w:val="000000"/>
          <w:sz w:val="24"/>
          <w:szCs w:val="24"/>
          <w:lang w:eastAsia="ru-RU"/>
        </w:rPr>
        <w:t>С</w:t>
      </w:r>
      <w:proofErr w:type="gramEnd"/>
      <w:r w:rsidRPr="004D7AAB">
        <w:rPr>
          <w:rFonts w:ascii="Times New Roman" w:eastAsia="Times New Roman" w:hAnsi="Times New Roman" w:cs="Times New Roman"/>
          <w:color w:val="000000"/>
          <w:sz w:val="24"/>
          <w:szCs w:val="24"/>
          <w:lang w:eastAsia="ru-RU"/>
        </w:rPr>
        <w:t xml:space="preserve"> </w:t>
      </w:r>
      <w:proofErr w:type="gramStart"/>
      <w:r w:rsidRPr="004D7AAB">
        <w:rPr>
          <w:rFonts w:ascii="Times New Roman" w:eastAsia="Times New Roman" w:hAnsi="Times New Roman" w:cs="Times New Roman"/>
          <w:color w:val="000000"/>
          <w:sz w:val="24"/>
          <w:szCs w:val="24"/>
          <w:lang w:eastAsia="ru-RU"/>
        </w:rPr>
        <w:t>в</w:t>
      </w:r>
      <w:proofErr w:type="gramEnd"/>
      <w:r w:rsidRPr="004D7AAB">
        <w:rPr>
          <w:rFonts w:ascii="Times New Roman" w:eastAsia="Times New Roman" w:hAnsi="Times New Roman" w:cs="Times New Roman"/>
          <w:color w:val="000000"/>
          <w:sz w:val="24"/>
          <w:szCs w:val="24"/>
          <w:lang w:eastAsia="ru-RU"/>
        </w:rPr>
        <w:t xml:space="preserve"> течение 1 ч.</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Перед горячей сушкой пластинки с нанесенной шпатлевкой ПФ-002 выдерживают при температуре (20±2)°</w:t>
      </w:r>
      <w:proofErr w:type="gramStart"/>
      <w:r w:rsidRPr="004D7AAB">
        <w:rPr>
          <w:rFonts w:ascii="Times New Roman" w:eastAsia="Times New Roman" w:hAnsi="Times New Roman" w:cs="Times New Roman"/>
          <w:color w:val="000000"/>
          <w:sz w:val="24"/>
          <w:szCs w:val="24"/>
          <w:lang w:eastAsia="ru-RU"/>
        </w:rPr>
        <w:t>С</w:t>
      </w:r>
      <w:proofErr w:type="gramEnd"/>
      <w:r w:rsidRPr="004D7AAB">
        <w:rPr>
          <w:rFonts w:ascii="Times New Roman" w:eastAsia="Times New Roman" w:hAnsi="Times New Roman" w:cs="Times New Roman"/>
          <w:color w:val="000000"/>
          <w:sz w:val="24"/>
          <w:szCs w:val="24"/>
          <w:lang w:eastAsia="ru-RU"/>
        </w:rPr>
        <w:t xml:space="preserve"> </w:t>
      </w:r>
      <w:proofErr w:type="gramStart"/>
      <w:r w:rsidRPr="004D7AAB">
        <w:rPr>
          <w:rFonts w:ascii="Times New Roman" w:eastAsia="Times New Roman" w:hAnsi="Times New Roman" w:cs="Times New Roman"/>
          <w:color w:val="000000"/>
          <w:sz w:val="24"/>
          <w:szCs w:val="24"/>
          <w:lang w:eastAsia="ru-RU"/>
        </w:rPr>
        <w:t>в</w:t>
      </w:r>
      <w:proofErr w:type="gramEnd"/>
      <w:r w:rsidRPr="004D7AAB">
        <w:rPr>
          <w:rFonts w:ascii="Times New Roman" w:eastAsia="Times New Roman" w:hAnsi="Times New Roman" w:cs="Times New Roman"/>
          <w:color w:val="000000"/>
          <w:sz w:val="24"/>
          <w:szCs w:val="24"/>
          <w:lang w:eastAsia="ru-RU"/>
        </w:rPr>
        <w:t xml:space="preserve"> течение 3 ч. После горячей сушки пластинки охлаждают до температуры (20±2)°С.</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 xml:space="preserve">Толщину </w:t>
      </w:r>
      <w:proofErr w:type="spellStart"/>
      <w:r w:rsidRPr="004D7AAB">
        <w:rPr>
          <w:rFonts w:ascii="Times New Roman" w:eastAsia="Times New Roman" w:hAnsi="Times New Roman" w:cs="Times New Roman"/>
          <w:color w:val="000000"/>
          <w:sz w:val="24"/>
          <w:szCs w:val="24"/>
          <w:lang w:eastAsia="ru-RU"/>
        </w:rPr>
        <w:t>шпатлевочного</w:t>
      </w:r>
      <w:proofErr w:type="spellEnd"/>
      <w:r w:rsidRPr="004D7AAB">
        <w:rPr>
          <w:rFonts w:ascii="Times New Roman" w:eastAsia="Times New Roman" w:hAnsi="Times New Roman" w:cs="Times New Roman"/>
          <w:color w:val="000000"/>
          <w:sz w:val="24"/>
          <w:szCs w:val="24"/>
          <w:lang w:eastAsia="ru-RU"/>
        </w:rPr>
        <w:t xml:space="preserve"> покрытия изменяют микрометром типа МР по ГОСТ 4381.</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20" w:name="i216651"/>
      <w:r w:rsidRPr="004D7AAB">
        <w:rPr>
          <w:rFonts w:ascii="Times New Roman" w:eastAsia="Times New Roman" w:hAnsi="Times New Roman" w:cs="Times New Roman"/>
          <w:b/>
          <w:bCs/>
          <w:color w:val="000000"/>
          <w:sz w:val="24"/>
          <w:szCs w:val="24"/>
          <w:lang w:eastAsia="ru-RU"/>
        </w:rPr>
        <w:t>3.3. </w:t>
      </w:r>
      <w:r w:rsidRPr="004D7AAB">
        <w:rPr>
          <w:rFonts w:ascii="Times New Roman" w:eastAsia="Times New Roman" w:hAnsi="Times New Roman" w:cs="Times New Roman"/>
          <w:b/>
          <w:bCs/>
          <w:color w:val="000000"/>
          <w:spacing w:val="50"/>
          <w:sz w:val="24"/>
          <w:szCs w:val="24"/>
          <w:lang w:eastAsia="ru-RU"/>
        </w:rPr>
        <w:t>Цвет шпатлевок</w:t>
      </w:r>
      <w:r w:rsidRPr="004D7AAB">
        <w:rPr>
          <w:rFonts w:ascii="Times New Roman" w:eastAsia="Times New Roman" w:hAnsi="Times New Roman" w:cs="Times New Roman"/>
          <w:b/>
          <w:bCs/>
          <w:color w:val="000000"/>
          <w:sz w:val="24"/>
          <w:szCs w:val="24"/>
          <w:lang w:eastAsia="ru-RU"/>
        </w:rPr>
        <w:t> определяют визуально при искусственном или естественном рассеянном свете. Цвет шпатлевки НЦ-0038 определяют путем сравнения с утвержденными контрольными образцами цвета.</w:t>
      </w:r>
      <w:bookmarkEnd w:id="20"/>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21" w:name="i221848"/>
      <w:r w:rsidRPr="004D7AAB">
        <w:rPr>
          <w:rFonts w:ascii="Times New Roman" w:eastAsia="Times New Roman" w:hAnsi="Times New Roman" w:cs="Times New Roman"/>
          <w:b/>
          <w:bCs/>
          <w:color w:val="000000"/>
          <w:sz w:val="24"/>
          <w:szCs w:val="24"/>
          <w:lang w:eastAsia="ru-RU"/>
        </w:rPr>
        <w:t>3.4. </w:t>
      </w:r>
      <w:r w:rsidRPr="004D7AAB">
        <w:rPr>
          <w:rFonts w:ascii="Times New Roman" w:eastAsia="Times New Roman" w:hAnsi="Times New Roman" w:cs="Times New Roman"/>
          <w:b/>
          <w:bCs/>
          <w:color w:val="000000"/>
          <w:spacing w:val="50"/>
          <w:sz w:val="24"/>
          <w:szCs w:val="24"/>
          <w:lang w:eastAsia="ru-RU"/>
        </w:rPr>
        <w:t xml:space="preserve">Внешний вид </w:t>
      </w:r>
      <w:proofErr w:type="spellStart"/>
      <w:r w:rsidRPr="004D7AAB">
        <w:rPr>
          <w:rFonts w:ascii="Times New Roman" w:eastAsia="Times New Roman" w:hAnsi="Times New Roman" w:cs="Times New Roman"/>
          <w:b/>
          <w:bCs/>
          <w:color w:val="000000"/>
          <w:spacing w:val="50"/>
          <w:sz w:val="24"/>
          <w:szCs w:val="24"/>
          <w:lang w:eastAsia="ru-RU"/>
        </w:rPr>
        <w:t>шпатлевочного</w:t>
      </w:r>
      <w:proofErr w:type="spellEnd"/>
      <w:r w:rsidRPr="004D7AAB">
        <w:rPr>
          <w:rFonts w:ascii="Times New Roman" w:eastAsia="Times New Roman" w:hAnsi="Times New Roman" w:cs="Times New Roman"/>
          <w:b/>
          <w:bCs/>
          <w:color w:val="000000"/>
          <w:spacing w:val="50"/>
          <w:sz w:val="24"/>
          <w:szCs w:val="24"/>
          <w:lang w:eastAsia="ru-RU"/>
        </w:rPr>
        <w:t xml:space="preserve"> покрытия</w:t>
      </w:r>
      <w:r w:rsidRPr="004D7AAB">
        <w:rPr>
          <w:rFonts w:ascii="Times New Roman" w:eastAsia="Times New Roman" w:hAnsi="Times New Roman" w:cs="Times New Roman"/>
          <w:b/>
          <w:bCs/>
          <w:color w:val="000000"/>
          <w:sz w:val="24"/>
          <w:szCs w:val="24"/>
          <w:lang w:eastAsia="ru-RU"/>
        </w:rPr>
        <w:t xml:space="preserve"> после высыхания определяют визуально путем осмотра поверхности до и после шлифования при </w:t>
      </w:r>
      <w:r w:rsidRPr="004D7AAB">
        <w:rPr>
          <w:rFonts w:ascii="Times New Roman" w:eastAsia="Times New Roman" w:hAnsi="Times New Roman" w:cs="Times New Roman"/>
          <w:b/>
          <w:bCs/>
          <w:color w:val="000000"/>
          <w:sz w:val="24"/>
          <w:szCs w:val="24"/>
          <w:lang w:eastAsia="ru-RU"/>
        </w:rPr>
        <w:lastRenderedPageBreak/>
        <w:t>искусственном или естественном рассеянном свете. Шлифование проводят (без применения воды) шлифовальной шкуркой зернистостью 4-6 по ГОСТ 6456 или ГОСТ 10054.</w:t>
      </w:r>
      <w:bookmarkEnd w:id="21"/>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 xml:space="preserve">При разногласиях цвет и внешний вид </w:t>
      </w:r>
      <w:proofErr w:type="spellStart"/>
      <w:r w:rsidRPr="004D7AAB">
        <w:rPr>
          <w:rFonts w:ascii="Times New Roman" w:eastAsia="Times New Roman" w:hAnsi="Times New Roman" w:cs="Times New Roman"/>
          <w:color w:val="000000"/>
          <w:sz w:val="24"/>
          <w:szCs w:val="24"/>
          <w:lang w:eastAsia="ru-RU"/>
        </w:rPr>
        <w:t>шпатлевочного</w:t>
      </w:r>
      <w:proofErr w:type="spellEnd"/>
      <w:r w:rsidRPr="004D7AAB">
        <w:rPr>
          <w:rFonts w:ascii="Times New Roman" w:eastAsia="Times New Roman" w:hAnsi="Times New Roman" w:cs="Times New Roman"/>
          <w:color w:val="000000"/>
          <w:sz w:val="24"/>
          <w:szCs w:val="24"/>
          <w:lang w:eastAsia="ru-RU"/>
        </w:rPr>
        <w:t xml:space="preserve"> покрытия определяют при естественном свете.</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22" w:name="i235325"/>
      <w:r w:rsidRPr="004D7AAB">
        <w:rPr>
          <w:rFonts w:ascii="Times New Roman" w:eastAsia="Times New Roman" w:hAnsi="Times New Roman" w:cs="Times New Roman"/>
          <w:b/>
          <w:bCs/>
          <w:color w:val="000000"/>
          <w:sz w:val="24"/>
          <w:szCs w:val="24"/>
          <w:lang w:eastAsia="ru-RU"/>
        </w:rPr>
        <w:t>3.5. </w:t>
      </w:r>
      <w:r w:rsidRPr="004D7AAB">
        <w:rPr>
          <w:rFonts w:ascii="Times New Roman" w:eastAsia="Times New Roman" w:hAnsi="Times New Roman" w:cs="Times New Roman"/>
          <w:b/>
          <w:bCs/>
          <w:color w:val="000000"/>
          <w:spacing w:val="50"/>
          <w:sz w:val="24"/>
          <w:szCs w:val="24"/>
          <w:lang w:eastAsia="ru-RU"/>
        </w:rPr>
        <w:t>Время и степень высыхания</w:t>
      </w:r>
      <w:r w:rsidRPr="004D7AAB">
        <w:rPr>
          <w:rFonts w:ascii="Times New Roman" w:eastAsia="Times New Roman" w:hAnsi="Times New Roman" w:cs="Times New Roman"/>
          <w:b/>
          <w:bCs/>
          <w:color w:val="000000"/>
          <w:sz w:val="24"/>
          <w:szCs w:val="24"/>
          <w:lang w:eastAsia="ru-RU"/>
        </w:rPr>
        <w:t> определяют по </w:t>
      </w:r>
      <w:bookmarkEnd w:id="22"/>
      <w:r w:rsidRPr="004D7AAB">
        <w:rPr>
          <w:rFonts w:ascii="Times New Roman" w:eastAsia="Times New Roman" w:hAnsi="Times New Roman" w:cs="Times New Roman"/>
          <w:color w:val="000000"/>
          <w:sz w:val="28"/>
          <w:szCs w:val="28"/>
          <w:lang w:eastAsia="ru-RU"/>
        </w:rPr>
        <w:fldChar w:fldCharType="begin"/>
      </w:r>
      <w:r w:rsidRPr="004D7AAB">
        <w:rPr>
          <w:rFonts w:ascii="Times New Roman" w:eastAsia="Times New Roman" w:hAnsi="Times New Roman" w:cs="Times New Roman"/>
          <w:color w:val="000000"/>
          <w:sz w:val="28"/>
          <w:szCs w:val="28"/>
          <w:lang w:eastAsia="ru-RU"/>
        </w:rPr>
        <w:instrText xml:space="preserve"> HYPERLINK "http://files.stroyinf.ru/Data1/6/6358/index.htm" \o "Материалы лакокрасочные. Метод определения времени и степени высыхания" </w:instrText>
      </w:r>
      <w:r w:rsidRPr="004D7AAB">
        <w:rPr>
          <w:rFonts w:ascii="Times New Roman" w:eastAsia="Times New Roman" w:hAnsi="Times New Roman" w:cs="Times New Roman"/>
          <w:color w:val="000000"/>
          <w:sz w:val="28"/>
          <w:szCs w:val="28"/>
          <w:lang w:eastAsia="ru-RU"/>
        </w:rPr>
        <w:fldChar w:fldCharType="separate"/>
      </w:r>
      <w:r w:rsidRPr="004D7AAB">
        <w:rPr>
          <w:rFonts w:ascii="Times New Roman" w:eastAsia="Times New Roman" w:hAnsi="Times New Roman" w:cs="Times New Roman"/>
          <w:b/>
          <w:bCs/>
          <w:color w:val="0000FF"/>
          <w:sz w:val="24"/>
          <w:szCs w:val="24"/>
          <w:u w:val="single"/>
          <w:lang w:eastAsia="ru-RU"/>
        </w:rPr>
        <w:t>ГОСТ 19007</w:t>
      </w:r>
      <w:r w:rsidRPr="004D7AAB">
        <w:rPr>
          <w:rFonts w:ascii="Times New Roman" w:eastAsia="Times New Roman" w:hAnsi="Times New Roman" w:cs="Times New Roman"/>
          <w:color w:val="000000"/>
          <w:sz w:val="28"/>
          <w:szCs w:val="28"/>
          <w:lang w:eastAsia="ru-RU"/>
        </w:rPr>
        <w:fldChar w:fldCharType="end"/>
      </w:r>
      <w:r w:rsidRPr="004D7AAB">
        <w:rPr>
          <w:rFonts w:ascii="Times New Roman" w:eastAsia="Times New Roman" w:hAnsi="Times New Roman" w:cs="Times New Roman"/>
          <w:color w:val="000000"/>
          <w:sz w:val="24"/>
          <w:szCs w:val="24"/>
          <w:lang w:eastAsia="ru-RU"/>
        </w:rPr>
        <w:t>.</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 xml:space="preserve">При определении времени высыхания допускается удаление бумаги любым способом, не приводящим к видимым повреждениям </w:t>
      </w:r>
      <w:proofErr w:type="spellStart"/>
      <w:r w:rsidRPr="004D7AAB">
        <w:rPr>
          <w:rFonts w:ascii="Times New Roman" w:eastAsia="Times New Roman" w:hAnsi="Times New Roman" w:cs="Times New Roman"/>
          <w:color w:val="000000"/>
          <w:sz w:val="24"/>
          <w:szCs w:val="24"/>
          <w:lang w:eastAsia="ru-RU"/>
        </w:rPr>
        <w:t>шпатлевочного</w:t>
      </w:r>
      <w:proofErr w:type="spellEnd"/>
      <w:r w:rsidRPr="004D7AAB">
        <w:rPr>
          <w:rFonts w:ascii="Times New Roman" w:eastAsia="Times New Roman" w:hAnsi="Times New Roman" w:cs="Times New Roman"/>
          <w:color w:val="000000"/>
          <w:sz w:val="24"/>
          <w:szCs w:val="24"/>
          <w:lang w:eastAsia="ru-RU"/>
        </w:rPr>
        <w:t xml:space="preserve"> покрытия.</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23" w:name="i244618"/>
      <w:r w:rsidRPr="004D7AAB">
        <w:rPr>
          <w:rFonts w:ascii="Times New Roman" w:eastAsia="Times New Roman" w:hAnsi="Times New Roman" w:cs="Times New Roman"/>
          <w:b/>
          <w:bCs/>
          <w:color w:val="000000"/>
          <w:sz w:val="24"/>
          <w:szCs w:val="24"/>
          <w:lang w:eastAsia="ru-RU"/>
        </w:rPr>
        <w:t>3.6. </w:t>
      </w:r>
      <w:r w:rsidRPr="004D7AAB">
        <w:rPr>
          <w:rFonts w:ascii="Times New Roman" w:eastAsia="Times New Roman" w:hAnsi="Times New Roman" w:cs="Times New Roman"/>
          <w:b/>
          <w:bCs/>
          <w:color w:val="000000"/>
          <w:spacing w:val="50"/>
          <w:sz w:val="24"/>
          <w:szCs w:val="24"/>
          <w:lang w:eastAsia="ru-RU"/>
        </w:rPr>
        <w:t>Вязкость шпатлевок</w:t>
      </w:r>
      <w:r w:rsidRPr="004D7AAB">
        <w:rPr>
          <w:rFonts w:ascii="Times New Roman" w:eastAsia="Times New Roman" w:hAnsi="Times New Roman" w:cs="Times New Roman"/>
          <w:b/>
          <w:bCs/>
          <w:color w:val="000000"/>
          <w:sz w:val="24"/>
          <w:szCs w:val="24"/>
          <w:lang w:eastAsia="ru-RU"/>
        </w:rPr>
        <w:t> определяют по ГОСТ 8420.</w:t>
      </w:r>
      <w:bookmarkEnd w:id="23"/>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Перед определением вязкости шпатлевки разбавляют растворителями.</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Шпатлевки ХВ-004, НЦ-008 и НЦ-0038 разбавляют ацетоном по ГОСТ 2768 в соотношении по массе 4: 1 соответственно.</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Шпатлевку МС-006 разбавляют ксилолом по ГОСТ 9410 или ГОСТ 95-49 в соотношении по массе 5</w:t>
      </w:r>
      <w:proofErr w:type="gramStart"/>
      <w:r w:rsidRPr="004D7AAB">
        <w:rPr>
          <w:rFonts w:ascii="Times New Roman" w:eastAsia="Times New Roman" w:hAnsi="Times New Roman" w:cs="Times New Roman"/>
          <w:color w:val="000000"/>
          <w:sz w:val="24"/>
          <w:szCs w:val="24"/>
          <w:lang w:eastAsia="ru-RU"/>
        </w:rPr>
        <w:t xml:space="preserve"> :</w:t>
      </w:r>
      <w:proofErr w:type="gramEnd"/>
      <w:r w:rsidRPr="004D7AAB">
        <w:rPr>
          <w:rFonts w:ascii="Times New Roman" w:eastAsia="Times New Roman" w:hAnsi="Times New Roman" w:cs="Times New Roman"/>
          <w:color w:val="000000"/>
          <w:sz w:val="24"/>
          <w:szCs w:val="24"/>
          <w:lang w:eastAsia="ru-RU"/>
        </w:rPr>
        <w:t xml:space="preserve"> 1 соответственно.</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24" w:name="i257194"/>
      <w:r w:rsidRPr="004D7AAB">
        <w:rPr>
          <w:rFonts w:ascii="Times New Roman" w:eastAsia="Times New Roman" w:hAnsi="Times New Roman" w:cs="Times New Roman"/>
          <w:b/>
          <w:bCs/>
          <w:color w:val="000000"/>
          <w:sz w:val="24"/>
          <w:szCs w:val="24"/>
          <w:lang w:eastAsia="ru-RU"/>
        </w:rPr>
        <w:t>3.7. </w:t>
      </w:r>
      <w:r w:rsidRPr="004D7AAB">
        <w:rPr>
          <w:rFonts w:ascii="Times New Roman" w:eastAsia="Times New Roman" w:hAnsi="Times New Roman" w:cs="Times New Roman"/>
          <w:b/>
          <w:bCs/>
          <w:color w:val="000000"/>
          <w:spacing w:val="50"/>
          <w:sz w:val="24"/>
          <w:szCs w:val="24"/>
          <w:lang w:eastAsia="ru-RU"/>
        </w:rPr>
        <w:t>Стекание шпатлевки</w:t>
      </w:r>
      <w:r w:rsidRPr="004D7AAB">
        <w:rPr>
          <w:rFonts w:ascii="Times New Roman" w:eastAsia="Times New Roman" w:hAnsi="Times New Roman" w:cs="Times New Roman"/>
          <w:b/>
          <w:bCs/>
          <w:color w:val="000000"/>
          <w:sz w:val="24"/>
          <w:szCs w:val="24"/>
          <w:lang w:eastAsia="ru-RU"/>
        </w:rPr>
        <w:t> ПФ-002 с вертикальной поверхности определяют визуально на одном образце. Для этого пластинку с нанесенной шпатлевкой устанавливают в вертикальном положении (по длине пластинки) и выдерживают ее при температуре (20±2)°</w:t>
      </w:r>
      <w:proofErr w:type="gramStart"/>
      <w:r w:rsidRPr="004D7AAB">
        <w:rPr>
          <w:rFonts w:ascii="Times New Roman" w:eastAsia="Times New Roman" w:hAnsi="Times New Roman" w:cs="Times New Roman"/>
          <w:b/>
          <w:bCs/>
          <w:color w:val="000000"/>
          <w:sz w:val="24"/>
          <w:szCs w:val="24"/>
          <w:lang w:eastAsia="ru-RU"/>
        </w:rPr>
        <w:t>С</w:t>
      </w:r>
      <w:proofErr w:type="gramEnd"/>
      <w:r w:rsidRPr="004D7AAB">
        <w:rPr>
          <w:rFonts w:ascii="Times New Roman" w:eastAsia="Times New Roman" w:hAnsi="Times New Roman" w:cs="Times New Roman"/>
          <w:b/>
          <w:bCs/>
          <w:color w:val="000000"/>
          <w:sz w:val="24"/>
          <w:szCs w:val="24"/>
          <w:lang w:eastAsia="ru-RU"/>
        </w:rPr>
        <w:t xml:space="preserve"> </w:t>
      </w:r>
      <w:proofErr w:type="gramStart"/>
      <w:r w:rsidRPr="004D7AAB">
        <w:rPr>
          <w:rFonts w:ascii="Times New Roman" w:eastAsia="Times New Roman" w:hAnsi="Times New Roman" w:cs="Times New Roman"/>
          <w:b/>
          <w:bCs/>
          <w:color w:val="000000"/>
          <w:sz w:val="24"/>
          <w:szCs w:val="24"/>
          <w:lang w:eastAsia="ru-RU"/>
        </w:rPr>
        <w:t>в</w:t>
      </w:r>
      <w:proofErr w:type="gramEnd"/>
      <w:r w:rsidRPr="004D7AAB">
        <w:rPr>
          <w:rFonts w:ascii="Times New Roman" w:eastAsia="Times New Roman" w:hAnsi="Times New Roman" w:cs="Times New Roman"/>
          <w:b/>
          <w:bCs/>
          <w:color w:val="000000"/>
          <w:sz w:val="24"/>
          <w:szCs w:val="24"/>
          <w:lang w:eastAsia="ru-RU"/>
        </w:rPr>
        <w:t xml:space="preserve"> течение 30 мин. Шпатлевка не должна стекать.</w:t>
      </w:r>
      <w:bookmarkEnd w:id="24"/>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25" w:name="i266945"/>
      <w:bookmarkStart w:id="26" w:name="i273251"/>
      <w:bookmarkEnd w:id="25"/>
      <w:r w:rsidRPr="004D7AAB">
        <w:rPr>
          <w:rFonts w:ascii="Times New Roman" w:eastAsia="Times New Roman" w:hAnsi="Times New Roman" w:cs="Times New Roman"/>
          <w:b/>
          <w:bCs/>
          <w:color w:val="000000"/>
          <w:sz w:val="24"/>
          <w:szCs w:val="24"/>
          <w:lang w:eastAsia="ru-RU"/>
        </w:rPr>
        <w:t>3.8. </w:t>
      </w:r>
      <w:r w:rsidRPr="004D7AAB">
        <w:rPr>
          <w:rFonts w:ascii="Times New Roman" w:eastAsia="Times New Roman" w:hAnsi="Times New Roman" w:cs="Times New Roman"/>
          <w:b/>
          <w:bCs/>
          <w:color w:val="000000"/>
          <w:spacing w:val="50"/>
          <w:sz w:val="24"/>
          <w:szCs w:val="24"/>
          <w:lang w:eastAsia="ru-RU"/>
        </w:rPr>
        <w:t>Массовую долю нелетучих веществ</w:t>
      </w:r>
      <w:r w:rsidRPr="004D7AAB">
        <w:rPr>
          <w:rFonts w:ascii="Times New Roman" w:eastAsia="Times New Roman" w:hAnsi="Times New Roman" w:cs="Times New Roman"/>
          <w:b/>
          <w:bCs/>
          <w:color w:val="000000"/>
          <w:sz w:val="24"/>
          <w:szCs w:val="24"/>
          <w:lang w:eastAsia="ru-RU"/>
        </w:rPr>
        <w:t> определяют по ГОСТ 17537, </w:t>
      </w:r>
      <w:bookmarkEnd w:id="26"/>
      <w:r w:rsidRPr="004D7AAB">
        <w:rPr>
          <w:rFonts w:ascii="Times New Roman" w:eastAsia="Times New Roman" w:hAnsi="Times New Roman" w:cs="Times New Roman"/>
          <w:color w:val="000000"/>
          <w:sz w:val="24"/>
          <w:szCs w:val="24"/>
          <w:lang w:eastAsia="ru-RU"/>
        </w:rPr>
        <w:t>п. 1.4.4.</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Навески шпатлевок ПФ-002 и МС-006 нагревают в сушильном шкафу при температуре (140±2)°С, навески шпатлевок ХВ-004, НЦ-008 и НЦ-0038 нагревают в сушильном шкафу при температуре (105±2)°С.</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Первое взвешивание проводят через 1 ч сушки, последующие взвешивания - через каждые 30 мин до достижения постоянной массы.</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Допускается определять массовые доли нелетучих веществ под инфракрасной лампой при тех же температурах.</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При разногласиях в оценке за окончательный принимают результат определения, проведенного в сушильном шкафу.</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27" w:name="i281554"/>
      <w:r w:rsidRPr="004D7AAB">
        <w:rPr>
          <w:rFonts w:ascii="Times New Roman" w:eastAsia="Times New Roman" w:hAnsi="Times New Roman" w:cs="Times New Roman"/>
          <w:b/>
          <w:bCs/>
          <w:color w:val="000000"/>
          <w:sz w:val="24"/>
          <w:szCs w:val="24"/>
          <w:lang w:eastAsia="ru-RU"/>
        </w:rPr>
        <w:t>3.9. </w:t>
      </w:r>
      <w:r w:rsidRPr="004D7AAB">
        <w:rPr>
          <w:rFonts w:ascii="Times New Roman" w:eastAsia="Times New Roman" w:hAnsi="Times New Roman" w:cs="Times New Roman"/>
          <w:b/>
          <w:bCs/>
          <w:color w:val="000000"/>
          <w:spacing w:val="50"/>
          <w:sz w:val="24"/>
          <w:szCs w:val="24"/>
          <w:lang w:eastAsia="ru-RU"/>
        </w:rPr>
        <w:t>Определение способности шлифоваться</w:t>
      </w:r>
      <w:bookmarkEnd w:id="27"/>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Испытание проводят на одном образце. После высыхания поверхность шпатлевок ПФ-002, МС-006, ХВ-004 и НЦ-008 шлифуют водостойкой шлифовальной шкуркой зернистостью 4-6 по ГОСТ 10054.</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Шлифование проводят равномерно по всей поверхности, смачивая ее водой. После шлифования поверхность шпатлевки промывают водой и насухо протирают мягкой тканью.</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Шпатлевка соответствует настоящему стандарту, если при шлифовании в течение 15 мин она не размокает и образуется ровная матовая поверхность.</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Поверхность шпатлевки НЦ-0038 шлифуют шлифовальной шкуркой зернистостью 4-6 сухим методом. Допускается легкое засаливание шкурки.</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28" w:name="i298125"/>
      <w:r w:rsidRPr="004D7AAB">
        <w:rPr>
          <w:rFonts w:ascii="Times New Roman" w:eastAsia="Times New Roman" w:hAnsi="Times New Roman" w:cs="Times New Roman"/>
          <w:b/>
          <w:bCs/>
          <w:color w:val="000000"/>
          <w:sz w:val="24"/>
          <w:szCs w:val="24"/>
          <w:lang w:eastAsia="ru-RU"/>
        </w:rPr>
        <w:t>3.10. </w:t>
      </w:r>
      <w:r w:rsidRPr="004D7AAB">
        <w:rPr>
          <w:rFonts w:ascii="Times New Roman" w:eastAsia="Times New Roman" w:hAnsi="Times New Roman" w:cs="Times New Roman"/>
          <w:b/>
          <w:bCs/>
          <w:color w:val="000000"/>
          <w:spacing w:val="50"/>
          <w:sz w:val="24"/>
          <w:szCs w:val="24"/>
          <w:lang w:eastAsia="ru-RU"/>
        </w:rPr>
        <w:t>Определение теплостойкости шпатлевки</w:t>
      </w:r>
      <w:bookmarkEnd w:id="28"/>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Три пластинки со шпатлевкой НЦ-0038, подготовленные в соответствии с п. </w:t>
      </w:r>
      <w:hyperlink r:id="rId28" w:anchor="i204300" w:tooltip="Пункт 3.2.2" w:history="1">
        <w:r w:rsidRPr="004D7AAB">
          <w:rPr>
            <w:rFonts w:ascii="Times New Roman" w:eastAsia="Times New Roman" w:hAnsi="Times New Roman" w:cs="Times New Roman"/>
            <w:b/>
            <w:bCs/>
            <w:color w:val="0000FF"/>
            <w:sz w:val="21"/>
            <w:szCs w:val="21"/>
            <w:u w:val="single"/>
            <w:lang w:eastAsia="ru-RU"/>
          </w:rPr>
          <w:t>3.2.2</w:t>
        </w:r>
      </w:hyperlink>
      <w:r w:rsidRPr="004D7AAB">
        <w:rPr>
          <w:rFonts w:ascii="Times New Roman" w:eastAsia="Times New Roman" w:hAnsi="Times New Roman" w:cs="Times New Roman"/>
          <w:color w:val="000000"/>
          <w:sz w:val="24"/>
          <w:szCs w:val="24"/>
          <w:lang w:eastAsia="ru-RU"/>
        </w:rPr>
        <w:t>, помещают в сушильный шкаф и выдерживают при температуре 65-70</w:t>
      </w:r>
      <w:proofErr w:type="gramStart"/>
      <w:r w:rsidRPr="004D7AAB">
        <w:rPr>
          <w:rFonts w:ascii="Times New Roman" w:eastAsia="Times New Roman" w:hAnsi="Times New Roman" w:cs="Times New Roman"/>
          <w:color w:val="000000"/>
          <w:sz w:val="24"/>
          <w:szCs w:val="24"/>
          <w:lang w:eastAsia="ru-RU"/>
        </w:rPr>
        <w:t>°С</w:t>
      </w:r>
      <w:proofErr w:type="gramEnd"/>
      <w:r w:rsidRPr="004D7AAB">
        <w:rPr>
          <w:rFonts w:ascii="Times New Roman" w:eastAsia="Times New Roman" w:hAnsi="Times New Roman" w:cs="Times New Roman"/>
          <w:color w:val="000000"/>
          <w:sz w:val="24"/>
          <w:szCs w:val="24"/>
          <w:lang w:eastAsia="ru-RU"/>
        </w:rPr>
        <w:t xml:space="preserve"> в течение 8 ч, затем вынимают, охлаждают в течение 2 ч и осматривают.</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proofErr w:type="spellStart"/>
      <w:r w:rsidRPr="004D7AAB">
        <w:rPr>
          <w:rFonts w:ascii="Times New Roman" w:eastAsia="Times New Roman" w:hAnsi="Times New Roman" w:cs="Times New Roman"/>
          <w:color w:val="000000"/>
          <w:sz w:val="24"/>
          <w:szCs w:val="24"/>
          <w:lang w:eastAsia="ru-RU"/>
        </w:rPr>
        <w:t>Шпатлевочное</w:t>
      </w:r>
      <w:proofErr w:type="spellEnd"/>
      <w:r w:rsidRPr="004D7AAB">
        <w:rPr>
          <w:rFonts w:ascii="Times New Roman" w:eastAsia="Times New Roman" w:hAnsi="Times New Roman" w:cs="Times New Roman"/>
          <w:color w:val="000000"/>
          <w:sz w:val="24"/>
          <w:szCs w:val="24"/>
          <w:lang w:eastAsia="ru-RU"/>
        </w:rPr>
        <w:t xml:space="preserve"> покрытие не должно иметь трещин, видимых невооруженным глазом.</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29" w:name="i301007"/>
      <w:r w:rsidRPr="004D7AAB">
        <w:rPr>
          <w:rFonts w:ascii="Times New Roman" w:eastAsia="Times New Roman" w:hAnsi="Times New Roman" w:cs="Times New Roman"/>
          <w:b/>
          <w:bCs/>
          <w:color w:val="000000"/>
          <w:sz w:val="24"/>
          <w:szCs w:val="24"/>
          <w:lang w:eastAsia="ru-RU"/>
        </w:rPr>
        <w:t>3.11. </w:t>
      </w:r>
      <w:r w:rsidRPr="004D7AAB">
        <w:rPr>
          <w:rFonts w:ascii="Times New Roman" w:eastAsia="Times New Roman" w:hAnsi="Times New Roman" w:cs="Times New Roman"/>
          <w:b/>
          <w:bCs/>
          <w:color w:val="000000"/>
          <w:spacing w:val="50"/>
          <w:sz w:val="24"/>
          <w:szCs w:val="24"/>
          <w:lang w:eastAsia="ru-RU"/>
        </w:rPr>
        <w:t>Определение эластичности при изгибе</w:t>
      </w:r>
      <w:bookmarkEnd w:id="29"/>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 xml:space="preserve">Эластичность </w:t>
      </w:r>
      <w:proofErr w:type="spellStart"/>
      <w:r w:rsidRPr="004D7AAB">
        <w:rPr>
          <w:rFonts w:ascii="Times New Roman" w:eastAsia="Times New Roman" w:hAnsi="Times New Roman" w:cs="Times New Roman"/>
          <w:color w:val="000000"/>
          <w:sz w:val="24"/>
          <w:szCs w:val="24"/>
          <w:lang w:eastAsia="ru-RU"/>
        </w:rPr>
        <w:t>шпатлевочного</w:t>
      </w:r>
      <w:proofErr w:type="spellEnd"/>
      <w:r w:rsidRPr="004D7AAB">
        <w:rPr>
          <w:rFonts w:ascii="Times New Roman" w:eastAsia="Times New Roman" w:hAnsi="Times New Roman" w:cs="Times New Roman"/>
          <w:color w:val="000000"/>
          <w:sz w:val="24"/>
          <w:szCs w:val="24"/>
          <w:lang w:eastAsia="ru-RU"/>
        </w:rPr>
        <w:t xml:space="preserve"> покрытия при изгибе определяют с помощью прибора, показанного </w:t>
      </w:r>
      <w:proofErr w:type="gramStart"/>
      <w:r w:rsidRPr="004D7AAB">
        <w:rPr>
          <w:rFonts w:ascii="Times New Roman" w:eastAsia="Times New Roman" w:hAnsi="Times New Roman" w:cs="Times New Roman"/>
          <w:color w:val="000000"/>
          <w:sz w:val="24"/>
          <w:szCs w:val="24"/>
          <w:lang w:eastAsia="ru-RU"/>
        </w:rPr>
        <w:t>на</w:t>
      </w:r>
      <w:proofErr w:type="gramEnd"/>
      <w:r w:rsidRPr="004D7AAB">
        <w:rPr>
          <w:rFonts w:ascii="Times New Roman" w:eastAsia="Times New Roman" w:hAnsi="Times New Roman" w:cs="Times New Roman"/>
          <w:color w:val="000000"/>
          <w:sz w:val="24"/>
          <w:szCs w:val="24"/>
          <w:lang w:eastAsia="ru-RU"/>
        </w:rPr>
        <w:t xml:space="preserve"> черт. </w:t>
      </w:r>
      <w:hyperlink r:id="rId29" w:anchor="i377654" w:history="1">
        <w:r w:rsidRPr="004D7AAB">
          <w:rPr>
            <w:rFonts w:ascii="Times New Roman" w:eastAsia="Times New Roman" w:hAnsi="Times New Roman" w:cs="Times New Roman"/>
            <w:b/>
            <w:bCs/>
            <w:color w:val="0000FF"/>
            <w:sz w:val="21"/>
            <w:szCs w:val="21"/>
            <w:u w:val="single"/>
            <w:lang w:eastAsia="ru-RU"/>
          </w:rPr>
          <w:t>5</w:t>
        </w:r>
      </w:hyperlink>
      <w:r w:rsidRPr="004D7AAB">
        <w:rPr>
          <w:rFonts w:ascii="Times New Roman" w:eastAsia="Times New Roman" w:hAnsi="Times New Roman" w:cs="Times New Roman"/>
          <w:color w:val="000000"/>
          <w:sz w:val="24"/>
          <w:szCs w:val="24"/>
          <w:lang w:eastAsia="ru-RU"/>
        </w:rPr>
        <w:t>.</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Прибор состоит из металлической плиты, к которой прикреплены полуцилиндры диаметром 100 и 50 мм, подвижной рамки с прижимным валиком для прижатия пластинки к цилиндрической поверхности, винта крепления и деревянной подставки.</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lastRenderedPageBreak/>
        <w:t>Пластинку при помощи винта крепления укрепляют одним концом на приборе и при опускании рамки в горизонтальное положение прижимают валиком к цилиндрической поверхности.</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Испытание проводят на трех образцах. Подготовленные образцы выдерживают в течение 2 ч в сушильном шкафу: шпатлевки ХВ-004, НЦ-008 - при температуре 60-70</w:t>
      </w:r>
      <w:proofErr w:type="gramStart"/>
      <w:r w:rsidRPr="004D7AAB">
        <w:rPr>
          <w:rFonts w:ascii="Times New Roman" w:eastAsia="Times New Roman" w:hAnsi="Times New Roman" w:cs="Times New Roman"/>
          <w:color w:val="000000"/>
          <w:sz w:val="24"/>
          <w:szCs w:val="24"/>
          <w:lang w:eastAsia="ru-RU"/>
        </w:rPr>
        <w:t>°С</w:t>
      </w:r>
      <w:proofErr w:type="gramEnd"/>
      <w:r w:rsidRPr="004D7AAB">
        <w:rPr>
          <w:rFonts w:ascii="Times New Roman" w:eastAsia="Times New Roman" w:hAnsi="Times New Roman" w:cs="Times New Roman"/>
          <w:color w:val="000000"/>
          <w:sz w:val="24"/>
          <w:szCs w:val="24"/>
          <w:lang w:eastAsia="ru-RU"/>
        </w:rPr>
        <w:t>, шпатлевку МС-006 - при температуре 90-100°С. Затем пластинки вынимают и охлаждают в течение 30 мин.</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 xml:space="preserve">Шпатлевки считают соответствующими настоящему стандарту, если на их поверхности при изгибе по полуцилиндру 100 или 50 мм не образуется трещин, видимых невооруженным глазом. Трещины на расстоянии до 15 мм от краев </w:t>
      </w:r>
      <w:proofErr w:type="spellStart"/>
      <w:r w:rsidRPr="004D7AAB">
        <w:rPr>
          <w:rFonts w:ascii="Times New Roman" w:eastAsia="Times New Roman" w:hAnsi="Times New Roman" w:cs="Times New Roman"/>
          <w:color w:val="000000"/>
          <w:sz w:val="24"/>
          <w:szCs w:val="24"/>
          <w:lang w:eastAsia="ru-RU"/>
        </w:rPr>
        <w:t>шпатлевочного</w:t>
      </w:r>
      <w:proofErr w:type="spellEnd"/>
      <w:r w:rsidRPr="004D7AAB">
        <w:rPr>
          <w:rFonts w:ascii="Times New Roman" w:eastAsia="Times New Roman" w:hAnsi="Times New Roman" w:cs="Times New Roman"/>
          <w:color w:val="000000"/>
          <w:sz w:val="24"/>
          <w:szCs w:val="24"/>
          <w:lang w:eastAsia="ru-RU"/>
        </w:rPr>
        <w:t xml:space="preserve"> покрытия в расчет не принимают.</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30" w:name="i317093"/>
      <w:r w:rsidRPr="004D7AAB">
        <w:rPr>
          <w:rFonts w:ascii="Times New Roman" w:eastAsia="Times New Roman" w:hAnsi="Times New Roman" w:cs="Times New Roman"/>
          <w:b/>
          <w:bCs/>
          <w:color w:val="000000"/>
          <w:sz w:val="24"/>
          <w:szCs w:val="24"/>
          <w:lang w:eastAsia="ru-RU"/>
        </w:rPr>
        <w:t>3.12. </w:t>
      </w:r>
      <w:r w:rsidRPr="004D7AAB">
        <w:rPr>
          <w:rFonts w:ascii="Times New Roman" w:eastAsia="Times New Roman" w:hAnsi="Times New Roman" w:cs="Times New Roman"/>
          <w:b/>
          <w:bCs/>
          <w:color w:val="000000"/>
          <w:spacing w:val="50"/>
          <w:sz w:val="24"/>
          <w:szCs w:val="24"/>
          <w:lang w:eastAsia="ru-RU"/>
        </w:rPr>
        <w:t>Определение прочности при ударе</w:t>
      </w:r>
      <w:bookmarkEnd w:id="30"/>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 xml:space="preserve">Прочность </w:t>
      </w:r>
      <w:proofErr w:type="spellStart"/>
      <w:r w:rsidRPr="004D7AAB">
        <w:rPr>
          <w:rFonts w:ascii="Times New Roman" w:eastAsia="Times New Roman" w:hAnsi="Times New Roman" w:cs="Times New Roman"/>
          <w:color w:val="000000"/>
          <w:sz w:val="24"/>
          <w:szCs w:val="24"/>
          <w:lang w:eastAsia="ru-RU"/>
        </w:rPr>
        <w:t>шпатлевочного</w:t>
      </w:r>
      <w:proofErr w:type="spellEnd"/>
      <w:r w:rsidRPr="004D7AAB">
        <w:rPr>
          <w:rFonts w:ascii="Times New Roman" w:eastAsia="Times New Roman" w:hAnsi="Times New Roman" w:cs="Times New Roman"/>
          <w:color w:val="000000"/>
          <w:sz w:val="24"/>
          <w:szCs w:val="24"/>
          <w:lang w:eastAsia="ru-RU"/>
        </w:rPr>
        <w:t xml:space="preserve"> покрытия при ударе определяют по </w:t>
      </w:r>
      <w:hyperlink r:id="rId30" w:tooltip="Материалы лакокрасочные. Метод определения прочности при ударе" w:history="1">
        <w:r w:rsidRPr="004D7AAB">
          <w:rPr>
            <w:rFonts w:ascii="Times New Roman" w:eastAsia="Times New Roman" w:hAnsi="Times New Roman" w:cs="Times New Roman"/>
            <w:b/>
            <w:bCs/>
            <w:color w:val="0000FF"/>
            <w:sz w:val="21"/>
            <w:szCs w:val="21"/>
            <w:u w:val="single"/>
            <w:lang w:eastAsia="ru-RU"/>
          </w:rPr>
          <w:t>ГОСТ 4765</w:t>
        </w:r>
      </w:hyperlink>
      <w:r w:rsidRPr="004D7AAB">
        <w:rPr>
          <w:rFonts w:ascii="Times New Roman" w:eastAsia="Times New Roman" w:hAnsi="Times New Roman" w:cs="Times New Roman"/>
          <w:color w:val="000000"/>
          <w:sz w:val="24"/>
          <w:szCs w:val="24"/>
          <w:lang w:eastAsia="ru-RU"/>
        </w:rPr>
        <w:t> на приборе типа У-1. Образцы шпатлевок ХВ-004 и НЦ-008 перед испытанием выдерживают в сушильном шкафу при температуре 60-70</w:t>
      </w:r>
      <w:proofErr w:type="gramStart"/>
      <w:r w:rsidRPr="004D7AAB">
        <w:rPr>
          <w:rFonts w:ascii="Times New Roman" w:eastAsia="Times New Roman" w:hAnsi="Times New Roman" w:cs="Times New Roman"/>
          <w:color w:val="000000"/>
          <w:sz w:val="24"/>
          <w:szCs w:val="24"/>
          <w:lang w:eastAsia="ru-RU"/>
        </w:rPr>
        <w:t>°С</w:t>
      </w:r>
      <w:proofErr w:type="gramEnd"/>
      <w:r w:rsidRPr="004D7AAB">
        <w:rPr>
          <w:rFonts w:ascii="Times New Roman" w:eastAsia="Times New Roman" w:hAnsi="Times New Roman" w:cs="Times New Roman"/>
          <w:color w:val="000000"/>
          <w:sz w:val="24"/>
          <w:szCs w:val="24"/>
          <w:lang w:eastAsia="ru-RU"/>
        </w:rPr>
        <w:t xml:space="preserve"> в течение 2 ч с последующим охлаждением в течении 30 мин.</w:t>
      </w:r>
    </w:p>
    <w:p w:rsidR="004D7AAB" w:rsidRPr="004D7AAB" w:rsidRDefault="004D7AAB" w:rsidP="004D7AAB">
      <w:pPr>
        <w:spacing w:before="120" w:after="120" w:line="240" w:lineRule="auto"/>
        <w:jc w:val="center"/>
        <w:outlineLvl w:val="0"/>
        <w:rPr>
          <w:rFonts w:ascii="Arial" w:eastAsia="Times New Roman" w:hAnsi="Arial" w:cs="Arial"/>
          <w:b/>
          <w:bCs/>
          <w:caps/>
          <w:color w:val="000000"/>
          <w:kern w:val="36"/>
          <w:sz w:val="27"/>
          <w:szCs w:val="27"/>
          <w:lang w:eastAsia="ru-RU"/>
        </w:rPr>
      </w:pPr>
      <w:bookmarkStart w:id="31" w:name="i322849"/>
      <w:r w:rsidRPr="004D7AAB">
        <w:rPr>
          <w:rFonts w:ascii="Times New Roman" w:eastAsia="Times New Roman" w:hAnsi="Times New Roman" w:cs="Times New Roman"/>
          <w:b/>
          <w:bCs/>
          <w:caps/>
          <w:color w:val="000000"/>
          <w:kern w:val="36"/>
          <w:sz w:val="21"/>
          <w:szCs w:val="21"/>
          <w:lang w:eastAsia="ru-RU"/>
        </w:rPr>
        <w:t>4. ТРАНСПОРТИРОВАНИЕ И ХРАНЕНИЕ</w:t>
      </w:r>
      <w:bookmarkEnd w:id="31"/>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bookmarkStart w:id="32" w:name="i334429"/>
      <w:r w:rsidRPr="004D7AAB">
        <w:rPr>
          <w:rFonts w:ascii="Times New Roman" w:eastAsia="Times New Roman" w:hAnsi="Times New Roman" w:cs="Times New Roman"/>
          <w:b/>
          <w:bCs/>
          <w:color w:val="000000"/>
          <w:sz w:val="24"/>
          <w:szCs w:val="24"/>
          <w:lang w:eastAsia="ru-RU"/>
        </w:rPr>
        <w:t>4.1. Транспортирование и хранение шпатлевок - по ГОСТ 9980.5.</w:t>
      </w:r>
      <w:bookmarkEnd w:id="32"/>
    </w:p>
    <w:p w:rsidR="004D7AAB" w:rsidRPr="004D7AAB" w:rsidRDefault="004D7AAB" w:rsidP="004D7AAB">
      <w:pPr>
        <w:spacing w:before="120" w:after="120" w:line="240" w:lineRule="auto"/>
        <w:jc w:val="center"/>
        <w:outlineLvl w:val="0"/>
        <w:rPr>
          <w:rFonts w:ascii="Arial" w:eastAsia="Times New Roman" w:hAnsi="Arial" w:cs="Arial"/>
          <w:b/>
          <w:bCs/>
          <w:caps/>
          <w:color w:val="000000"/>
          <w:kern w:val="36"/>
          <w:sz w:val="27"/>
          <w:szCs w:val="27"/>
          <w:lang w:eastAsia="ru-RU"/>
        </w:rPr>
      </w:pPr>
      <w:bookmarkStart w:id="33" w:name="i342718"/>
      <w:r w:rsidRPr="004D7AAB">
        <w:rPr>
          <w:rFonts w:ascii="Times New Roman" w:eastAsia="Times New Roman" w:hAnsi="Times New Roman" w:cs="Times New Roman"/>
          <w:b/>
          <w:bCs/>
          <w:caps/>
          <w:color w:val="000000"/>
          <w:kern w:val="36"/>
          <w:sz w:val="21"/>
          <w:szCs w:val="21"/>
          <w:lang w:eastAsia="ru-RU"/>
        </w:rPr>
        <w:t>5. ГАРАНТИИ ИЗГОТОВИТЕЛЯ</w:t>
      </w:r>
      <w:bookmarkEnd w:id="33"/>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5.1. Изготовитель гарантирует соответствие шпатлевок требованиям настоящего стандарта при соблюдении условий транспортирования и хранения.</w:t>
      </w:r>
    </w:p>
    <w:p w:rsidR="004D7AAB" w:rsidRPr="004D7AAB" w:rsidRDefault="004D7AAB" w:rsidP="004D7AAB">
      <w:pPr>
        <w:spacing w:after="0" w:line="240" w:lineRule="auto"/>
        <w:ind w:firstLine="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5.2. Гарантийный срок хранения шпатлевок всех марок- 6 мес. со дня изготовления.</w:t>
      </w:r>
    </w:p>
    <w:p w:rsidR="004D7AAB" w:rsidRPr="004D7AAB" w:rsidRDefault="004D7AAB" w:rsidP="004D7AAB">
      <w:pPr>
        <w:spacing w:before="120" w:after="0" w:line="240" w:lineRule="auto"/>
        <w:jc w:val="center"/>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b/>
          <w:bCs/>
          <w:color w:val="000000"/>
          <w:sz w:val="24"/>
          <w:szCs w:val="24"/>
          <w:lang w:eastAsia="ru-RU"/>
        </w:rPr>
        <w:t>Устройство для нанесения шпатлевок</w:t>
      </w:r>
    </w:p>
    <w:p w:rsidR="004D7AAB" w:rsidRPr="004D7AAB" w:rsidRDefault="004D7AAB" w:rsidP="004D7AAB">
      <w:pPr>
        <w:spacing w:before="120" w:after="0" w:line="240" w:lineRule="auto"/>
        <w:jc w:val="center"/>
        <w:rPr>
          <w:rFonts w:ascii="Times New Roman" w:eastAsia="Times New Roman" w:hAnsi="Times New Roman" w:cs="Times New Roman"/>
          <w:color w:val="000000"/>
          <w:sz w:val="28"/>
          <w:szCs w:val="28"/>
          <w:lang w:eastAsia="ru-RU"/>
        </w:rPr>
      </w:pPr>
      <w:bookmarkStart w:id="34" w:name="i357329"/>
      <w:r>
        <w:rPr>
          <w:rFonts w:ascii="Times New Roman" w:eastAsia="Times New Roman" w:hAnsi="Times New Roman" w:cs="Times New Roman"/>
          <w:b/>
          <w:bCs/>
          <w:noProof/>
          <w:color w:val="000000"/>
          <w:sz w:val="20"/>
          <w:szCs w:val="20"/>
          <w:lang w:eastAsia="ru-RU"/>
        </w:rPr>
        <mc:AlternateContent>
          <mc:Choice Requires="wps">
            <w:drawing>
              <wp:inline distT="0" distB="0" distL="0" distR="0">
                <wp:extent cx="3714750" cy="4057650"/>
                <wp:effectExtent l="0" t="0" r="0" b="0"/>
                <wp:docPr id="5" name="Прямоугольник 5" descr="http://files.stroyinf.ru/Data1/4/4510/x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files.stroyinf.ru/Data1/4/4510/x004.gif" style="width:292.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" filled="f" stroked="f">
                <o:lock v:ext="edit" aspectratio="t"/>
                <w10:anchorlock/>
              </v:rect>
            </w:pict>
          </mc:Fallback>
        </mc:AlternateContent>
      </w:r>
      <w:bookmarkEnd w:id="34"/>
    </w:p>
    <w:p w:rsidR="004D7AAB" w:rsidRPr="004D7AAB" w:rsidRDefault="004D7AAB" w:rsidP="004D7AAB">
      <w:pPr>
        <w:spacing w:before="120" w:after="0" w:line="240" w:lineRule="auto"/>
        <w:jc w:val="center"/>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Черт. 1.</w:t>
      </w:r>
    </w:p>
    <w:p w:rsidR="004D7AAB" w:rsidRPr="004D7AAB" w:rsidRDefault="004D7AAB" w:rsidP="004D7AAB">
      <w:pPr>
        <w:spacing w:before="12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0"/>
          <w:szCs w:val="20"/>
          <w:lang w:eastAsia="ru-RU"/>
        </w:rPr>
        <w:lastRenderedPageBreak/>
        <mc:AlternateContent>
          <mc:Choice Requires="wps">
            <w:drawing>
              <wp:inline distT="0" distB="0" distL="0" distR="0">
                <wp:extent cx="3152775" cy="5534025"/>
                <wp:effectExtent l="0" t="0" r="0" b="0"/>
                <wp:docPr id="4" name="Прямоугольник 4" descr="http://files.stroyinf.ru/Data1/4/4510/x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2775" cy="553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files.stroyinf.ru/Data1/4/4510/x006.gif" style="width:248.25pt;height:4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" filled="f" stroked="f">
                <o:lock v:ext="edit" aspectratio="t"/>
                <w10:anchorlock/>
              </v:rect>
            </w:pict>
          </mc:Fallback>
        </mc:AlternateContent>
      </w:r>
    </w:p>
    <w:p w:rsidR="004D7AAB" w:rsidRPr="004D7AAB" w:rsidRDefault="004D7AAB" w:rsidP="004D7AAB">
      <w:pPr>
        <w:spacing w:before="120" w:after="0" w:line="240" w:lineRule="auto"/>
        <w:jc w:val="center"/>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Черт. 2</w:t>
      </w:r>
    </w:p>
    <w:p w:rsidR="004D7AAB" w:rsidRPr="004D7AAB" w:rsidRDefault="004D7AAB" w:rsidP="004D7AAB">
      <w:pPr>
        <w:spacing w:before="12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0"/>
          <w:szCs w:val="20"/>
          <w:lang w:eastAsia="ru-RU"/>
        </w:rPr>
        <mc:AlternateContent>
          <mc:Choice Requires="wps">
            <w:drawing>
              <wp:inline distT="0" distB="0" distL="0" distR="0">
                <wp:extent cx="3086100" cy="2933700"/>
                <wp:effectExtent l="0" t="0" r="0" b="0"/>
                <wp:docPr id="3" name="Прямоугольник 3" descr="http://files.stroyinf.ru/Data1/4/4510/x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0"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files.stroyinf.ru/Data1/4/4510/x008.gif" style="width:243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" filled="f" stroked="f">
                <o:lock v:ext="edit" aspectratio="t"/>
                <w10:anchorlock/>
              </v:rect>
            </w:pict>
          </mc:Fallback>
        </mc:AlternateContent>
      </w:r>
    </w:p>
    <w:p w:rsidR="004D7AAB" w:rsidRPr="004D7AAB" w:rsidRDefault="004D7AAB" w:rsidP="004D7AAB">
      <w:pPr>
        <w:spacing w:before="120" w:after="0" w:line="240" w:lineRule="auto"/>
        <w:jc w:val="center"/>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Черт. 3</w:t>
      </w:r>
    </w:p>
    <w:p w:rsidR="004D7AAB" w:rsidRPr="004D7AAB" w:rsidRDefault="004D7AAB" w:rsidP="004D7AAB">
      <w:pPr>
        <w:spacing w:before="120" w:after="0" w:line="240" w:lineRule="auto"/>
        <w:jc w:val="center"/>
        <w:rPr>
          <w:rFonts w:ascii="Times New Roman" w:eastAsia="Times New Roman" w:hAnsi="Times New Roman" w:cs="Times New Roman"/>
          <w:color w:val="000000"/>
          <w:sz w:val="28"/>
          <w:szCs w:val="28"/>
          <w:lang w:eastAsia="ru-RU"/>
        </w:rPr>
      </w:pPr>
      <w:bookmarkStart w:id="35" w:name="i363640"/>
      <w:r>
        <w:rPr>
          <w:rFonts w:ascii="Times New Roman" w:eastAsia="Times New Roman" w:hAnsi="Times New Roman" w:cs="Times New Roman"/>
          <w:b/>
          <w:bCs/>
          <w:noProof/>
          <w:color w:val="000000"/>
          <w:sz w:val="20"/>
          <w:szCs w:val="20"/>
          <w:lang w:eastAsia="ru-RU"/>
        </w:rPr>
        <w:lastRenderedPageBreak/>
        <mc:AlternateContent>
          <mc:Choice Requires="wps">
            <w:drawing>
              <wp:inline distT="0" distB="0" distL="0" distR="0">
                <wp:extent cx="2990850" cy="2952750"/>
                <wp:effectExtent l="0" t="0" r="0" b="0"/>
                <wp:docPr id="2" name="Прямоугольник 2" descr="http://files.stroyinf.ru/Data1/4/4510/x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0" cy="295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files.stroyinf.ru/Data1/4/4510/x010.gif" style="width:235.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" filled="f" stroked="f">
                <o:lock v:ext="edit" aspectratio="t"/>
                <w10:anchorlock/>
              </v:rect>
            </w:pict>
          </mc:Fallback>
        </mc:AlternateContent>
      </w:r>
      <w:bookmarkEnd w:id="35"/>
    </w:p>
    <w:p w:rsidR="004D7AAB" w:rsidRPr="004D7AAB" w:rsidRDefault="004D7AAB" w:rsidP="004D7AAB">
      <w:pPr>
        <w:spacing w:before="120" w:after="0" w:line="240" w:lineRule="auto"/>
        <w:jc w:val="center"/>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color w:val="000000"/>
          <w:sz w:val="24"/>
          <w:szCs w:val="24"/>
          <w:lang w:eastAsia="ru-RU"/>
        </w:rPr>
        <w:t>Черт. 4</w:t>
      </w:r>
    </w:p>
    <w:p w:rsidR="004D7AAB" w:rsidRPr="004D7AAB" w:rsidRDefault="004D7AAB" w:rsidP="004D7AAB">
      <w:pPr>
        <w:spacing w:before="120" w:after="0" w:line="240" w:lineRule="auto"/>
        <w:jc w:val="center"/>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b/>
          <w:bCs/>
          <w:color w:val="000000"/>
          <w:sz w:val="24"/>
          <w:szCs w:val="24"/>
          <w:lang w:eastAsia="ru-RU"/>
        </w:rPr>
        <w:t>Прибор для определения эластичности шпатлевок при изгибе</w:t>
      </w:r>
    </w:p>
    <w:p w:rsidR="004D7AAB" w:rsidRPr="004D7AAB" w:rsidRDefault="004D7AAB" w:rsidP="004D7AAB">
      <w:pPr>
        <w:spacing w:before="120" w:after="120" w:line="240" w:lineRule="auto"/>
        <w:jc w:val="center"/>
        <w:rPr>
          <w:rFonts w:ascii="Times New Roman" w:eastAsia="Times New Roman" w:hAnsi="Times New Roman" w:cs="Times New Roman"/>
          <w:color w:val="000000"/>
          <w:sz w:val="28"/>
          <w:szCs w:val="28"/>
          <w:lang w:eastAsia="ru-RU"/>
        </w:rPr>
      </w:pPr>
      <w:bookmarkStart w:id="36" w:name="i377654"/>
      <w:r>
        <w:rPr>
          <w:rFonts w:ascii="Times New Roman" w:eastAsia="Times New Roman" w:hAnsi="Times New Roman" w:cs="Times New Roman"/>
          <w:b/>
          <w:bCs/>
          <w:noProof/>
          <w:color w:val="000000"/>
          <w:sz w:val="20"/>
          <w:szCs w:val="20"/>
          <w:lang w:eastAsia="ru-RU"/>
        </w:rPr>
        <w:lastRenderedPageBreak/>
        <mc:AlternateContent>
          <mc:Choice Requires="wps">
            <w:drawing>
              <wp:inline distT="0" distB="0" distL="0" distR="0">
                <wp:extent cx="5029200" cy="7191375"/>
                <wp:effectExtent l="0" t="0" r="0" b="0"/>
                <wp:docPr id="1" name="Прямоугольник 1" descr="http://files.stroyinf.ru/Data1/4/4510/x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29200" cy="719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files.stroyinf.ru/Data1/4/4510/x012.gif" style="width:396pt;height:5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" filled="f" stroked="f">
                <o:lock v:ext="edit" aspectratio="t"/>
                <w10:anchorlock/>
              </v:rect>
            </w:pict>
          </mc:Fallback>
        </mc:AlternateContent>
      </w:r>
      <w:bookmarkEnd w:id="36"/>
    </w:p>
    <w:p w:rsidR="004D7AAB" w:rsidRPr="004D7AAB" w:rsidRDefault="004D7AAB" w:rsidP="004D7AAB">
      <w:pPr>
        <w:spacing w:after="0" w:line="240" w:lineRule="auto"/>
        <w:jc w:val="center"/>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b/>
          <w:bCs/>
          <w:color w:val="000000"/>
          <w:sz w:val="24"/>
          <w:szCs w:val="24"/>
          <w:lang w:eastAsia="ru-RU"/>
        </w:rPr>
        <w:t>ИНФОРМАЦИОННЫЕ ДАННЫЕ</w:t>
      </w:r>
    </w:p>
    <w:p w:rsidR="004D7AAB" w:rsidRPr="004D7AAB" w:rsidRDefault="004D7AAB" w:rsidP="004D7AAB">
      <w:pPr>
        <w:spacing w:before="120" w:after="0" w:line="240" w:lineRule="auto"/>
        <w:ind w:left="284" w:hanging="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b/>
          <w:bCs/>
          <w:color w:val="000000"/>
          <w:sz w:val="24"/>
          <w:szCs w:val="24"/>
          <w:lang w:eastAsia="ru-RU"/>
        </w:rPr>
        <w:t>1.  РАЗРАБОТАН И ВНЕСЕН Министерством химической и нефтеперерабатывающей промышленности СССР</w:t>
      </w:r>
    </w:p>
    <w:p w:rsidR="004D7AAB" w:rsidRPr="004D7AAB" w:rsidRDefault="004D7AAB" w:rsidP="004D7AAB">
      <w:pPr>
        <w:spacing w:before="120" w:after="0" w:line="240" w:lineRule="auto"/>
        <w:ind w:left="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b/>
          <w:bCs/>
          <w:color w:val="000000"/>
          <w:sz w:val="24"/>
          <w:szCs w:val="24"/>
          <w:lang w:eastAsia="ru-RU"/>
        </w:rPr>
        <w:t>РАЗРАБОТЧИКИ</w:t>
      </w:r>
    </w:p>
    <w:p w:rsidR="004D7AAB" w:rsidRPr="004D7AAB" w:rsidRDefault="004D7AAB" w:rsidP="004D7AAB">
      <w:pPr>
        <w:spacing w:before="120" w:after="0" w:line="240" w:lineRule="auto"/>
        <w:ind w:left="567"/>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b/>
          <w:bCs/>
          <w:color w:val="000000"/>
          <w:sz w:val="24"/>
          <w:szCs w:val="24"/>
          <w:lang w:eastAsia="ru-RU"/>
        </w:rPr>
        <w:t xml:space="preserve">В. В. </w:t>
      </w:r>
      <w:proofErr w:type="spellStart"/>
      <w:r w:rsidRPr="004D7AAB">
        <w:rPr>
          <w:rFonts w:ascii="Times New Roman" w:eastAsia="Times New Roman" w:hAnsi="Times New Roman" w:cs="Times New Roman"/>
          <w:b/>
          <w:bCs/>
          <w:color w:val="000000"/>
          <w:sz w:val="24"/>
          <w:szCs w:val="24"/>
          <w:lang w:eastAsia="ru-RU"/>
        </w:rPr>
        <w:t>Задымов</w:t>
      </w:r>
      <w:proofErr w:type="spellEnd"/>
      <w:r w:rsidRPr="004D7AAB">
        <w:rPr>
          <w:rFonts w:ascii="Times New Roman" w:eastAsia="Times New Roman" w:hAnsi="Times New Roman" w:cs="Times New Roman"/>
          <w:color w:val="000000"/>
          <w:sz w:val="24"/>
          <w:szCs w:val="24"/>
          <w:lang w:eastAsia="ru-RU"/>
        </w:rPr>
        <w:t>, канд. хим. наук; </w:t>
      </w:r>
      <w:r w:rsidRPr="004D7AAB">
        <w:rPr>
          <w:rFonts w:ascii="Times New Roman" w:eastAsia="Times New Roman" w:hAnsi="Times New Roman" w:cs="Times New Roman"/>
          <w:b/>
          <w:bCs/>
          <w:color w:val="000000"/>
          <w:sz w:val="24"/>
          <w:szCs w:val="24"/>
          <w:lang w:eastAsia="ru-RU"/>
        </w:rPr>
        <w:t>Э. Н. Шубина</w:t>
      </w:r>
      <w:r w:rsidRPr="004D7AAB">
        <w:rPr>
          <w:rFonts w:ascii="Times New Roman" w:eastAsia="Times New Roman" w:hAnsi="Times New Roman" w:cs="Times New Roman"/>
          <w:color w:val="000000"/>
          <w:sz w:val="24"/>
          <w:szCs w:val="24"/>
          <w:lang w:eastAsia="ru-RU"/>
        </w:rPr>
        <w:t xml:space="preserve">, канд. </w:t>
      </w:r>
      <w:proofErr w:type="spellStart"/>
      <w:r w:rsidRPr="004D7AAB">
        <w:rPr>
          <w:rFonts w:ascii="Times New Roman" w:eastAsia="Times New Roman" w:hAnsi="Times New Roman" w:cs="Times New Roman"/>
          <w:color w:val="000000"/>
          <w:sz w:val="24"/>
          <w:szCs w:val="24"/>
          <w:lang w:eastAsia="ru-RU"/>
        </w:rPr>
        <w:t>техн</w:t>
      </w:r>
      <w:proofErr w:type="spellEnd"/>
      <w:r w:rsidRPr="004D7AAB">
        <w:rPr>
          <w:rFonts w:ascii="Times New Roman" w:eastAsia="Times New Roman" w:hAnsi="Times New Roman" w:cs="Times New Roman"/>
          <w:color w:val="000000"/>
          <w:sz w:val="24"/>
          <w:szCs w:val="24"/>
          <w:lang w:eastAsia="ru-RU"/>
        </w:rPr>
        <w:t>. наук: </w:t>
      </w:r>
      <w:r w:rsidRPr="004D7AAB">
        <w:rPr>
          <w:rFonts w:ascii="Times New Roman" w:eastAsia="Times New Roman" w:hAnsi="Times New Roman" w:cs="Times New Roman"/>
          <w:b/>
          <w:bCs/>
          <w:color w:val="000000"/>
          <w:sz w:val="24"/>
          <w:szCs w:val="24"/>
          <w:lang w:eastAsia="ru-RU"/>
        </w:rPr>
        <w:t>Н. В. Лукьянова</w:t>
      </w:r>
      <w:r w:rsidRPr="004D7AAB">
        <w:rPr>
          <w:rFonts w:ascii="Times New Roman" w:eastAsia="Times New Roman" w:hAnsi="Times New Roman" w:cs="Times New Roman"/>
          <w:color w:val="000000"/>
          <w:sz w:val="24"/>
          <w:szCs w:val="24"/>
          <w:lang w:eastAsia="ru-RU"/>
        </w:rPr>
        <w:t xml:space="preserve">, канд. </w:t>
      </w:r>
      <w:proofErr w:type="spellStart"/>
      <w:r w:rsidRPr="004D7AAB">
        <w:rPr>
          <w:rFonts w:ascii="Times New Roman" w:eastAsia="Times New Roman" w:hAnsi="Times New Roman" w:cs="Times New Roman"/>
          <w:color w:val="000000"/>
          <w:sz w:val="24"/>
          <w:szCs w:val="24"/>
          <w:lang w:eastAsia="ru-RU"/>
        </w:rPr>
        <w:t>техн</w:t>
      </w:r>
      <w:proofErr w:type="spellEnd"/>
      <w:r w:rsidRPr="004D7AAB">
        <w:rPr>
          <w:rFonts w:ascii="Times New Roman" w:eastAsia="Times New Roman" w:hAnsi="Times New Roman" w:cs="Times New Roman"/>
          <w:color w:val="000000"/>
          <w:sz w:val="24"/>
          <w:szCs w:val="24"/>
          <w:lang w:eastAsia="ru-RU"/>
        </w:rPr>
        <w:t>. наук; </w:t>
      </w:r>
      <w:r w:rsidRPr="004D7AAB">
        <w:rPr>
          <w:rFonts w:ascii="Times New Roman" w:eastAsia="Times New Roman" w:hAnsi="Times New Roman" w:cs="Times New Roman"/>
          <w:b/>
          <w:bCs/>
          <w:color w:val="000000"/>
          <w:sz w:val="24"/>
          <w:szCs w:val="24"/>
          <w:lang w:eastAsia="ru-RU"/>
        </w:rPr>
        <w:t>Н. Б. Гурова</w:t>
      </w:r>
      <w:r w:rsidRPr="004D7AAB">
        <w:rPr>
          <w:rFonts w:ascii="Times New Roman" w:eastAsia="Times New Roman" w:hAnsi="Times New Roman" w:cs="Times New Roman"/>
          <w:color w:val="000000"/>
          <w:sz w:val="24"/>
          <w:szCs w:val="24"/>
          <w:lang w:eastAsia="ru-RU"/>
        </w:rPr>
        <w:t>; </w:t>
      </w:r>
      <w:r w:rsidRPr="004D7AAB">
        <w:rPr>
          <w:rFonts w:ascii="Times New Roman" w:eastAsia="Times New Roman" w:hAnsi="Times New Roman" w:cs="Times New Roman"/>
          <w:b/>
          <w:bCs/>
          <w:color w:val="000000"/>
          <w:sz w:val="24"/>
          <w:szCs w:val="24"/>
          <w:lang w:eastAsia="ru-RU"/>
        </w:rPr>
        <w:t>О. Б. Бабаева</w:t>
      </w:r>
    </w:p>
    <w:p w:rsidR="004D7AAB" w:rsidRPr="004D7AAB" w:rsidRDefault="004D7AAB" w:rsidP="004D7AAB">
      <w:pPr>
        <w:spacing w:before="120" w:after="0" w:line="240" w:lineRule="auto"/>
        <w:ind w:left="284" w:hanging="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b/>
          <w:bCs/>
          <w:color w:val="000000"/>
          <w:sz w:val="24"/>
          <w:szCs w:val="24"/>
          <w:lang w:eastAsia="ru-RU"/>
        </w:rPr>
        <w:t>2. УТВЕРЖДЕН И ВВЕДЕН В ДЕЙСТВИЕ Постановлением Государственного комитета СССР по управлению качеством  продукции и стандартам от 25.01.90 № 85</w:t>
      </w:r>
    </w:p>
    <w:p w:rsidR="004D7AAB" w:rsidRPr="004D7AAB" w:rsidRDefault="004D7AAB" w:rsidP="004D7AAB">
      <w:pPr>
        <w:spacing w:before="120" w:after="0" w:line="240" w:lineRule="auto"/>
        <w:ind w:left="284" w:hanging="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b/>
          <w:bCs/>
          <w:color w:val="000000"/>
          <w:sz w:val="24"/>
          <w:szCs w:val="24"/>
          <w:lang w:eastAsia="ru-RU"/>
        </w:rPr>
        <w:lastRenderedPageBreak/>
        <w:t>3. Периодичность проверки - 5 лет</w:t>
      </w:r>
    </w:p>
    <w:p w:rsidR="004D7AAB" w:rsidRPr="004D7AAB" w:rsidRDefault="004D7AAB" w:rsidP="004D7AAB">
      <w:pPr>
        <w:spacing w:before="120" w:after="0" w:line="240" w:lineRule="auto"/>
        <w:ind w:left="284" w:hanging="284"/>
        <w:jc w:val="both"/>
        <w:rPr>
          <w:rFonts w:ascii="Times New Roman" w:eastAsia="Times New Roman" w:hAnsi="Times New Roman" w:cs="Times New Roman"/>
          <w:color w:val="000000"/>
          <w:sz w:val="28"/>
          <w:szCs w:val="28"/>
          <w:lang w:eastAsia="ru-RU"/>
        </w:rPr>
      </w:pPr>
      <w:r w:rsidRPr="004D7AAB">
        <w:rPr>
          <w:rFonts w:ascii="Times New Roman" w:eastAsia="Times New Roman" w:hAnsi="Times New Roman" w:cs="Times New Roman"/>
          <w:b/>
          <w:bCs/>
          <w:color w:val="000000"/>
          <w:sz w:val="24"/>
          <w:szCs w:val="24"/>
          <w:lang w:eastAsia="ru-RU"/>
        </w:rPr>
        <w:t>4. ВЗАМЕН ГОСТ 10277-76 в части марок ПОР-002, МО-006, ХВ-004, НЦ-008</w:t>
      </w:r>
    </w:p>
    <w:p w:rsidR="00000F0F" w:rsidRDefault="00000F0F">
      <w:bookmarkStart w:id="37" w:name="_GoBack"/>
      <w:bookmarkEnd w:id="37"/>
    </w:p>
    <w:sectPr w:rsidR="000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AB"/>
    <w:rsid w:val="00000F0F"/>
    <w:rsid w:val="004D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7A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AA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D7AAB"/>
  </w:style>
  <w:style w:type="character" w:styleId="a3">
    <w:name w:val="Hyperlink"/>
    <w:basedOn w:val="a0"/>
    <w:uiPriority w:val="99"/>
    <w:semiHidden/>
    <w:unhideWhenUsed/>
    <w:rsid w:val="004D7AAB"/>
    <w:rPr>
      <w:color w:val="0000FF"/>
      <w:u w:val="single"/>
    </w:rPr>
  </w:style>
  <w:style w:type="character" w:styleId="a4">
    <w:name w:val="FollowedHyperlink"/>
    <w:basedOn w:val="a0"/>
    <w:uiPriority w:val="99"/>
    <w:semiHidden/>
    <w:unhideWhenUsed/>
    <w:rsid w:val="004D7AA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7A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AA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D7AAB"/>
  </w:style>
  <w:style w:type="character" w:styleId="a3">
    <w:name w:val="Hyperlink"/>
    <w:basedOn w:val="a0"/>
    <w:uiPriority w:val="99"/>
    <w:semiHidden/>
    <w:unhideWhenUsed/>
    <w:rsid w:val="004D7AAB"/>
    <w:rPr>
      <w:color w:val="0000FF"/>
      <w:u w:val="single"/>
    </w:rPr>
  </w:style>
  <w:style w:type="character" w:styleId="a4">
    <w:name w:val="FollowedHyperlink"/>
    <w:basedOn w:val="a0"/>
    <w:uiPriority w:val="99"/>
    <w:semiHidden/>
    <w:unhideWhenUsed/>
    <w:rsid w:val="004D7A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Data1/4/4510/" TargetMode="External"/><Relationship Id="rId13" Type="http://schemas.openxmlformats.org/officeDocument/2006/relationships/hyperlink" Target="http://files.stroyinf.ru/Data1/4/4510/" TargetMode="External"/><Relationship Id="rId18" Type="http://schemas.openxmlformats.org/officeDocument/2006/relationships/hyperlink" Target="http://files.stroyinf.ru/Data1/5/5149/index.htm" TargetMode="External"/><Relationship Id="rId26" Type="http://schemas.openxmlformats.org/officeDocument/2006/relationships/hyperlink" Target="http://files.stroyinf.ru/Data1/4/4510/" TargetMode="External"/><Relationship Id="rId3" Type="http://schemas.openxmlformats.org/officeDocument/2006/relationships/settings" Target="settings.xml"/><Relationship Id="rId21" Type="http://schemas.openxmlformats.org/officeDocument/2006/relationships/hyperlink" Target="http://files.stroyinf.ru/Data1/4/4510/" TargetMode="External"/><Relationship Id="rId7" Type="http://schemas.openxmlformats.org/officeDocument/2006/relationships/hyperlink" Target="http://files.stroyinf.ru/Data1/4/4510/" TargetMode="External"/><Relationship Id="rId12" Type="http://schemas.openxmlformats.org/officeDocument/2006/relationships/hyperlink" Target="http://files.stroyinf.ru/Data1/4/4510/" TargetMode="External"/><Relationship Id="rId17" Type="http://schemas.openxmlformats.org/officeDocument/2006/relationships/hyperlink" Target="http://files.stroyinf.ru/Data1/4/4510/" TargetMode="External"/><Relationship Id="rId25" Type="http://schemas.openxmlformats.org/officeDocument/2006/relationships/hyperlink" Target="http://files.stroyinf.ru/Data1/4/4510/" TargetMode="External"/><Relationship Id="rId2" Type="http://schemas.microsoft.com/office/2007/relationships/stylesWithEffects" Target="stylesWithEffects.xml"/><Relationship Id="rId16" Type="http://schemas.openxmlformats.org/officeDocument/2006/relationships/hyperlink" Target="http://files.stroyinf.ru/Data1/4/4510/" TargetMode="External"/><Relationship Id="rId20" Type="http://schemas.openxmlformats.org/officeDocument/2006/relationships/hyperlink" Target="http://files.stroyinf.ru/Data1/4/4722/index.htm" TargetMode="External"/><Relationship Id="rId29" Type="http://schemas.openxmlformats.org/officeDocument/2006/relationships/hyperlink" Target="http://files.stroyinf.ru/Data1/4/4510/" TargetMode="External"/><Relationship Id="rId1" Type="http://schemas.openxmlformats.org/officeDocument/2006/relationships/styles" Target="styles.xml"/><Relationship Id="rId6" Type="http://schemas.openxmlformats.org/officeDocument/2006/relationships/hyperlink" Target="http://files.stroyinf.ru/Data1/4/4510/" TargetMode="External"/><Relationship Id="rId11" Type="http://schemas.openxmlformats.org/officeDocument/2006/relationships/hyperlink" Target="http://files.stroyinf.ru/Data1/4/4507/index.htm" TargetMode="External"/><Relationship Id="rId24" Type="http://schemas.openxmlformats.org/officeDocument/2006/relationships/hyperlink" Target="http://files.stroyinf.ru/Data1/8/8426/index.htm" TargetMode="External"/><Relationship Id="rId32" Type="http://schemas.openxmlformats.org/officeDocument/2006/relationships/theme" Target="theme/theme1.xml"/><Relationship Id="rId5" Type="http://schemas.openxmlformats.org/officeDocument/2006/relationships/hyperlink" Target="http://files.stroyinf.ru/Data1/4/4510/" TargetMode="External"/><Relationship Id="rId15" Type="http://schemas.openxmlformats.org/officeDocument/2006/relationships/hyperlink" Target="http://files.stroyinf.ru/Data1/4/4510/" TargetMode="External"/><Relationship Id="rId23" Type="http://schemas.openxmlformats.org/officeDocument/2006/relationships/hyperlink" Target="http://files.stroyinf.ru/Data1/10/10563/index.htm" TargetMode="External"/><Relationship Id="rId28" Type="http://schemas.openxmlformats.org/officeDocument/2006/relationships/hyperlink" Target="http://files.stroyinf.ru/Data1/4/4510/" TargetMode="External"/><Relationship Id="rId10" Type="http://schemas.openxmlformats.org/officeDocument/2006/relationships/hyperlink" Target="http://files.stroyinf.ru/Data1/4/4510/" TargetMode="External"/><Relationship Id="rId19" Type="http://schemas.openxmlformats.org/officeDocument/2006/relationships/hyperlink" Target="http://files.stroyinf.ru/Data1/4/451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les.stroyinf.ru/Data1/6/6358/index.htm" TargetMode="External"/><Relationship Id="rId14" Type="http://schemas.openxmlformats.org/officeDocument/2006/relationships/hyperlink" Target="http://files.stroyinf.ru/Data1/4/4510/" TargetMode="External"/><Relationship Id="rId22" Type="http://schemas.openxmlformats.org/officeDocument/2006/relationships/hyperlink" Target="http://files.stroyinf.ru/Data1/4/4035/index.htm" TargetMode="External"/><Relationship Id="rId27" Type="http://schemas.openxmlformats.org/officeDocument/2006/relationships/hyperlink" Target="http://files.stroyinf.ru/Data1/4/4510/" TargetMode="External"/><Relationship Id="rId30" Type="http://schemas.openxmlformats.org/officeDocument/2006/relationships/hyperlink" Target="http://files.stroyinf.ru/Data1/5/5149/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3001</Words>
  <Characters>17109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2016-06-14T07:32:00Z</dcterms:created>
  <dcterms:modified xsi:type="dcterms:W3CDTF">2016-06-14T07:32:00Z</dcterms:modified>
</cp:coreProperties>
</file>